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886" w:rsidRPr="00385EA5" w:rsidRDefault="00DE4886" w:rsidP="00DE4886">
      <w:pPr>
        <w:spacing w:line="720" w:lineRule="auto"/>
        <w:jc w:val="distribute"/>
        <w:rPr>
          <w:rFonts w:ascii="方正小标宋简体" w:eastAsia="方正小标宋简体" w:hint="eastAsia"/>
          <w:color w:val="FF0000"/>
          <w:w w:val="60"/>
          <w:kern w:val="96"/>
          <w:sz w:val="144"/>
          <w:szCs w:val="144"/>
        </w:rPr>
      </w:pPr>
    </w:p>
    <w:p w:rsidR="00B17058" w:rsidRPr="00B17058" w:rsidRDefault="00B17058" w:rsidP="006D3466">
      <w:pPr>
        <w:adjustRightInd w:val="0"/>
        <w:snapToGrid w:val="0"/>
        <w:jc w:val="center"/>
        <w:outlineLvl w:val="0"/>
        <w:rPr>
          <w:rFonts w:ascii="仿宋_GB2312" w:hint="eastAsia"/>
          <w:spacing w:val="40"/>
          <w:w w:val="80"/>
          <w:szCs w:val="32"/>
        </w:rPr>
      </w:pPr>
    </w:p>
    <w:p w:rsidR="00CA56B7" w:rsidRDefault="000479F7" w:rsidP="000B5ED2">
      <w:pPr>
        <w:adjustRightInd w:val="0"/>
        <w:snapToGrid w:val="0"/>
        <w:jc w:val="center"/>
        <w:outlineLvl w:val="0"/>
        <w:rPr>
          <w:rFonts w:ascii="仿宋_GB2312" w:hint="eastAsia"/>
        </w:rPr>
      </w:pPr>
      <w:bookmarkStart w:id="0" w:name="机关代字"/>
      <w:r>
        <w:rPr>
          <w:rFonts w:ascii="仿宋_GB2312" w:hint="eastAsia"/>
        </w:rPr>
        <w:t>江大校</w:t>
      </w:r>
      <w:bookmarkEnd w:id="0"/>
      <w:r w:rsidR="0044728E">
        <w:rPr>
          <w:rFonts w:ascii="仿宋_GB2312" w:hint="eastAsia"/>
        </w:rPr>
        <w:t>〔</w:t>
      </w:r>
      <w:bookmarkStart w:id="1" w:name="年份"/>
      <w:r>
        <w:rPr>
          <w:rFonts w:ascii="仿宋_GB2312"/>
        </w:rPr>
        <w:t>2015</w:t>
      </w:r>
      <w:bookmarkEnd w:id="1"/>
      <w:r w:rsidR="0044728E">
        <w:rPr>
          <w:rFonts w:ascii="仿宋_GB2312" w:hint="eastAsia"/>
        </w:rPr>
        <w:t>〕</w:t>
      </w:r>
      <w:bookmarkStart w:id="2" w:name="序号"/>
      <w:r>
        <w:rPr>
          <w:rFonts w:ascii="仿宋_GB2312"/>
        </w:rPr>
        <w:t>315</w:t>
      </w:r>
      <w:bookmarkEnd w:id="2"/>
      <w:r w:rsidR="0044728E">
        <w:rPr>
          <w:rFonts w:ascii="仿宋_GB2312" w:hint="eastAsia"/>
        </w:rPr>
        <w:t>号</w:t>
      </w:r>
    </w:p>
    <w:p w:rsidR="00573004" w:rsidRPr="00B17058" w:rsidRDefault="00573004" w:rsidP="000B5ED2">
      <w:pPr>
        <w:adjustRightInd w:val="0"/>
        <w:snapToGrid w:val="0"/>
        <w:jc w:val="center"/>
        <w:outlineLvl w:val="0"/>
        <w:rPr>
          <w:rFonts w:ascii="宋体" w:eastAsia="宋体" w:hAnsi="宋体" w:hint="eastAsia"/>
          <w:b/>
          <w:bCs/>
          <w:color w:val="FF0000"/>
          <w:spacing w:val="-20"/>
          <w:sz w:val="13"/>
          <w:szCs w:val="13"/>
        </w:rPr>
      </w:pPr>
    </w:p>
    <w:p w:rsidR="00CA56B7" w:rsidRDefault="00CA56B7" w:rsidP="00CA56B7">
      <w:pPr>
        <w:rPr>
          <w:rFonts w:ascii="宋体" w:eastAsia="宋体" w:hAnsi="宋体"/>
          <w:b/>
          <w:bCs/>
          <w:color w:val="FF0000"/>
          <w:spacing w:val="-20"/>
        </w:rPr>
      </w:pPr>
    </w:p>
    <w:p w:rsidR="000479F7" w:rsidRPr="000479F7" w:rsidRDefault="000479F7" w:rsidP="004711A7">
      <w:pPr>
        <w:widowControl/>
        <w:spacing w:line="720" w:lineRule="exact"/>
        <w:jc w:val="center"/>
        <w:rPr>
          <w:rFonts w:ascii="方正小标宋简体" w:eastAsia="方正小标宋简体" w:hAnsi="宋体" w:cs="宋体" w:hint="eastAsia"/>
          <w:bCs/>
          <w:kern w:val="0"/>
          <w:sz w:val="44"/>
          <w:szCs w:val="44"/>
        </w:rPr>
      </w:pPr>
      <w:r w:rsidRPr="000479F7">
        <w:rPr>
          <w:rFonts w:ascii="方正小标宋简体" w:eastAsia="方正小标宋简体" w:hAnsi="宋体" w:cs="宋体" w:hint="eastAsia"/>
          <w:bCs/>
          <w:kern w:val="0"/>
          <w:sz w:val="44"/>
          <w:szCs w:val="44"/>
        </w:rPr>
        <w:t>关于印发《江苏大学教学、科研业绩考核</w:t>
      </w:r>
    </w:p>
    <w:p w:rsidR="000479F7" w:rsidRPr="000479F7" w:rsidRDefault="000479F7" w:rsidP="004711A7">
      <w:pPr>
        <w:widowControl/>
        <w:spacing w:line="720" w:lineRule="exact"/>
        <w:jc w:val="center"/>
        <w:rPr>
          <w:rFonts w:ascii="方正小标宋简体" w:eastAsia="方正小标宋简体" w:hAnsi="宋体" w:cs="宋体" w:hint="eastAsia"/>
          <w:bCs/>
          <w:kern w:val="0"/>
          <w:sz w:val="44"/>
          <w:szCs w:val="44"/>
        </w:rPr>
      </w:pPr>
      <w:r w:rsidRPr="000479F7">
        <w:rPr>
          <w:rFonts w:ascii="方正小标宋简体" w:eastAsia="方正小标宋简体" w:hAnsi="宋体" w:cs="宋体" w:hint="eastAsia"/>
          <w:bCs/>
          <w:kern w:val="0"/>
          <w:sz w:val="44"/>
          <w:szCs w:val="44"/>
        </w:rPr>
        <w:t>实施办法(试行)》的通知</w:t>
      </w:r>
    </w:p>
    <w:p w:rsidR="000479F7" w:rsidRPr="00D72DBF" w:rsidRDefault="000479F7" w:rsidP="004711A7">
      <w:pPr>
        <w:widowControl/>
        <w:spacing w:line="540" w:lineRule="exact"/>
        <w:jc w:val="left"/>
        <w:rPr>
          <w:rFonts w:ascii="方正大标宋简体" w:eastAsia="方正大标宋简体" w:hAnsi="宋体" w:cs="宋体"/>
          <w:bCs/>
          <w:kern w:val="0"/>
          <w:sz w:val="44"/>
          <w:szCs w:val="44"/>
        </w:rPr>
      </w:pPr>
    </w:p>
    <w:p w:rsidR="000479F7" w:rsidRPr="00D72DBF" w:rsidRDefault="000479F7" w:rsidP="004711A7">
      <w:pPr>
        <w:widowControl/>
        <w:spacing w:line="540" w:lineRule="exact"/>
        <w:jc w:val="left"/>
        <w:rPr>
          <w:rFonts w:ascii="仿宋_GB2312" w:hAnsi="宋体" w:cs="宋体"/>
          <w:bCs/>
          <w:kern w:val="0"/>
          <w:szCs w:val="32"/>
        </w:rPr>
      </w:pPr>
      <w:r w:rsidRPr="00D72DBF">
        <w:rPr>
          <w:rFonts w:ascii="仿宋_GB2312" w:hAnsi="宋体" w:cs="宋体" w:hint="eastAsia"/>
          <w:bCs/>
          <w:kern w:val="0"/>
          <w:szCs w:val="32"/>
        </w:rPr>
        <w:t>全校各单位：</w:t>
      </w:r>
    </w:p>
    <w:p w:rsidR="000479F7" w:rsidRPr="00D72DBF" w:rsidRDefault="000479F7" w:rsidP="000479F7">
      <w:pPr>
        <w:widowControl/>
        <w:spacing w:line="540" w:lineRule="exact"/>
        <w:ind w:firstLineChars="200" w:firstLine="632"/>
        <w:jc w:val="left"/>
        <w:rPr>
          <w:rFonts w:ascii="仿宋_GB2312" w:hAnsi="宋体" w:cs="宋体"/>
          <w:bCs/>
          <w:kern w:val="0"/>
          <w:szCs w:val="32"/>
        </w:rPr>
      </w:pPr>
      <w:r w:rsidRPr="00D72DBF">
        <w:rPr>
          <w:rFonts w:ascii="仿宋_GB2312" w:hAnsi="宋体" w:cs="宋体" w:hint="eastAsia"/>
          <w:bCs/>
          <w:kern w:val="0"/>
          <w:szCs w:val="32"/>
        </w:rPr>
        <w:t>《江苏大学教学、科研业绩考核实施办法</w:t>
      </w:r>
      <w:r w:rsidRPr="00D72DBF">
        <w:rPr>
          <w:rFonts w:ascii="仿宋_GB2312" w:hAnsi="宋体" w:cs="宋体"/>
          <w:bCs/>
          <w:kern w:val="0"/>
          <w:szCs w:val="32"/>
        </w:rPr>
        <w:t>(</w:t>
      </w:r>
      <w:r w:rsidRPr="00D72DBF">
        <w:rPr>
          <w:rFonts w:ascii="仿宋_GB2312" w:hAnsi="宋体" w:cs="宋体" w:hint="eastAsia"/>
          <w:bCs/>
          <w:kern w:val="0"/>
          <w:szCs w:val="32"/>
        </w:rPr>
        <w:t>试行</w:t>
      </w:r>
      <w:r w:rsidRPr="00D72DBF">
        <w:rPr>
          <w:rFonts w:ascii="仿宋_GB2312" w:hAnsi="宋体" w:cs="宋体"/>
          <w:bCs/>
          <w:kern w:val="0"/>
          <w:szCs w:val="32"/>
        </w:rPr>
        <w:t>)</w:t>
      </w:r>
      <w:r w:rsidRPr="00D72DBF">
        <w:rPr>
          <w:rFonts w:ascii="仿宋_GB2312" w:hAnsi="宋体" w:cs="宋体" w:hint="eastAsia"/>
          <w:bCs/>
          <w:kern w:val="0"/>
          <w:szCs w:val="32"/>
        </w:rPr>
        <w:t>》已经校长办公会议讨论通过，现印发给你们，请遵照执行。</w:t>
      </w:r>
    </w:p>
    <w:p w:rsidR="000479F7" w:rsidRPr="00D72DBF" w:rsidRDefault="000479F7" w:rsidP="004711A7">
      <w:pPr>
        <w:widowControl/>
        <w:spacing w:line="540" w:lineRule="exact"/>
        <w:ind w:firstLine="900"/>
        <w:jc w:val="left"/>
        <w:rPr>
          <w:rFonts w:ascii="仿宋_GB2312" w:hAnsi="宋体" w:cs="宋体"/>
          <w:bCs/>
          <w:kern w:val="0"/>
          <w:szCs w:val="32"/>
        </w:rPr>
      </w:pPr>
    </w:p>
    <w:p w:rsidR="000479F7" w:rsidRPr="00D72DBF" w:rsidRDefault="000479F7" w:rsidP="004711A7">
      <w:pPr>
        <w:widowControl/>
        <w:spacing w:line="540" w:lineRule="exact"/>
        <w:ind w:firstLine="900"/>
        <w:jc w:val="left"/>
        <w:rPr>
          <w:rFonts w:ascii="仿宋_GB2312" w:hAnsi="宋体" w:cs="宋体"/>
          <w:bCs/>
          <w:kern w:val="0"/>
          <w:szCs w:val="32"/>
        </w:rPr>
      </w:pPr>
    </w:p>
    <w:p w:rsidR="000479F7" w:rsidRPr="00D72DBF" w:rsidRDefault="000479F7" w:rsidP="004711A7">
      <w:pPr>
        <w:widowControl/>
        <w:spacing w:line="540" w:lineRule="exact"/>
        <w:ind w:firstLine="900"/>
        <w:jc w:val="left"/>
        <w:rPr>
          <w:rFonts w:ascii="仿宋_GB2312" w:hAnsi="宋体" w:cs="宋体"/>
          <w:bCs/>
          <w:kern w:val="0"/>
          <w:szCs w:val="32"/>
        </w:rPr>
      </w:pPr>
    </w:p>
    <w:p w:rsidR="000479F7" w:rsidRPr="00D72DBF" w:rsidRDefault="000479F7" w:rsidP="004711A7">
      <w:pPr>
        <w:widowControl/>
        <w:spacing w:line="540" w:lineRule="exact"/>
        <w:ind w:firstLine="900"/>
        <w:jc w:val="left"/>
        <w:rPr>
          <w:rFonts w:ascii="仿宋_GB2312" w:hAnsi="宋体" w:cs="宋体"/>
          <w:bCs/>
          <w:kern w:val="0"/>
          <w:szCs w:val="32"/>
        </w:rPr>
      </w:pPr>
      <w:r w:rsidRPr="00D72DBF">
        <w:rPr>
          <w:rFonts w:ascii="仿宋_GB2312" w:hAnsi="宋体" w:cs="宋体"/>
          <w:bCs/>
          <w:kern w:val="0"/>
          <w:szCs w:val="32"/>
        </w:rPr>
        <w:t xml:space="preserve">              </w:t>
      </w:r>
      <w:r>
        <w:rPr>
          <w:rFonts w:ascii="仿宋_GB2312" w:hAnsi="宋体" w:cs="宋体"/>
          <w:bCs/>
          <w:kern w:val="0"/>
          <w:szCs w:val="32"/>
        </w:rPr>
        <w:t xml:space="preserve">      </w:t>
      </w:r>
      <w:r w:rsidRPr="00D72DBF">
        <w:rPr>
          <w:rFonts w:ascii="仿宋_GB2312" w:hAnsi="宋体" w:cs="宋体"/>
          <w:bCs/>
          <w:kern w:val="0"/>
          <w:szCs w:val="32"/>
        </w:rPr>
        <w:t xml:space="preserve">  </w:t>
      </w:r>
      <w:r>
        <w:rPr>
          <w:rFonts w:ascii="仿宋_GB2312" w:hAnsi="宋体" w:cs="宋体"/>
          <w:bCs/>
          <w:kern w:val="0"/>
          <w:szCs w:val="32"/>
        </w:rPr>
        <w:t xml:space="preserve">          </w:t>
      </w:r>
      <w:r w:rsidRPr="00D72DBF">
        <w:rPr>
          <w:rFonts w:ascii="仿宋_GB2312" w:hAnsi="宋体" w:cs="宋体" w:hint="eastAsia"/>
          <w:bCs/>
          <w:kern w:val="0"/>
          <w:szCs w:val="32"/>
        </w:rPr>
        <w:t>江苏大学</w:t>
      </w:r>
    </w:p>
    <w:p w:rsidR="000479F7" w:rsidRPr="00D72DBF" w:rsidRDefault="000479F7" w:rsidP="004711A7">
      <w:pPr>
        <w:widowControl/>
        <w:spacing w:line="540" w:lineRule="exact"/>
        <w:ind w:firstLine="900"/>
        <w:jc w:val="left"/>
        <w:rPr>
          <w:rFonts w:ascii="仿宋_GB2312" w:hAnsi="宋体" w:cs="宋体"/>
          <w:bCs/>
          <w:kern w:val="0"/>
          <w:szCs w:val="32"/>
        </w:rPr>
      </w:pPr>
      <w:r w:rsidRPr="00D72DBF">
        <w:rPr>
          <w:rFonts w:ascii="仿宋_GB2312" w:hAnsi="宋体" w:cs="宋体"/>
          <w:bCs/>
          <w:kern w:val="0"/>
          <w:szCs w:val="32"/>
        </w:rPr>
        <w:t xml:space="preserve">                   </w:t>
      </w:r>
      <w:r>
        <w:rPr>
          <w:rFonts w:ascii="仿宋_GB2312" w:hAnsi="宋体" w:cs="宋体"/>
          <w:bCs/>
          <w:kern w:val="0"/>
          <w:szCs w:val="32"/>
        </w:rPr>
        <w:t xml:space="preserve">         </w:t>
      </w:r>
      <w:r w:rsidRPr="00D72DBF">
        <w:rPr>
          <w:rFonts w:ascii="仿宋_GB2312" w:hAnsi="宋体" w:cs="宋体"/>
          <w:bCs/>
          <w:kern w:val="0"/>
          <w:szCs w:val="32"/>
        </w:rPr>
        <w:t>2015</w:t>
      </w:r>
      <w:r w:rsidRPr="00D72DBF">
        <w:rPr>
          <w:rFonts w:ascii="仿宋_GB2312" w:hAnsi="宋体" w:cs="宋体" w:hint="eastAsia"/>
          <w:bCs/>
          <w:kern w:val="0"/>
          <w:szCs w:val="32"/>
        </w:rPr>
        <w:t>年</w:t>
      </w:r>
      <w:r w:rsidRPr="00D72DBF">
        <w:rPr>
          <w:rFonts w:ascii="仿宋_GB2312" w:hAnsi="宋体" w:cs="宋体"/>
          <w:bCs/>
          <w:kern w:val="0"/>
          <w:szCs w:val="32"/>
        </w:rPr>
        <w:t>11</w:t>
      </w:r>
      <w:r w:rsidRPr="00D72DBF">
        <w:rPr>
          <w:rFonts w:ascii="仿宋_GB2312" w:hAnsi="宋体" w:cs="宋体" w:hint="eastAsia"/>
          <w:bCs/>
          <w:kern w:val="0"/>
          <w:szCs w:val="32"/>
        </w:rPr>
        <w:t>月</w:t>
      </w:r>
      <w:r>
        <w:rPr>
          <w:rFonts w:ascii="仿宋_GB2312" w:hAnsi="宋体" w:cs="宋体"/>
          <w:bCs/>
          <w:kern w:val="0"/>
          <w:szCs w:val="32"/>
        </w:rPr>
        <w:t>1</w:t>
      </w:r>
      <w:r w:rsidR="00840A51">
        <w:rPr>
          <w:rFonts w:ascii="仿宋_GB2312" w:hAnsi="宋体" w:cs="宋体" w:hint="eastAsia"/>
          <w:bCs/>
          <w:kern w:val="0"/>
          <w:szCs w:val="32"/>
        </w:rPr>
        <w:t>6</w:t>
      </w:r>
      <w:r w:rsidRPr="00D72DBF">
        <w:rPr>
          <w:rFonts w:ascii="仿宋_GB2312" w:hAnsi="宋体" w:cs="宋体" w:hint="eastAsia"/>
          <w:bCs/>
          <w:kern w:val="0"/>
          <w:szCs w:val="32"/>
        </w:rPr>
        <w:t>日</w:t>
      </w:r>
      <w:bookmarkStart w:id="3" w:name="_GoBack"/>
      <w:bookmarkEnd w:id="3"/>
    </w:p>
    <w:p w:rsidR="000479F7" w:rsidRDefault="000479F7" w:rsidP="004711A7">
      <w:pPr>
        <w:spacing w:line="600" w:lineRule="exact"/>
        <w:jc w:val="center"/>
        <w:rPr>
          <w:rFonts w:ascii="华文中宋" w:eastAsia="华文中宋" w:hAnsi="华文中宋" w:cs="方正小标宋简体"/>
          <w:sz w:val="44"/>
          <w:szCs w:val="44"/>
        </w:rPr>
      </w:pPr>
    </w:p>
    <w:p w:rsidR="000479F7" w:rsidRDefault="000479F7" w:rsidP="004711A7">
      <w:pPr>
        <w:spacing w:line="600" w:lineRule="exact"/>
        <w:jc w:val="center"/>
        <w:rPr>
          <w:rFonts w:ascii="华文中宋" w:eastAsia="华文中宋" w:hAnsi="华文中宋" w:cs="方正小标宋简体"/>
          <w:sz w:val="44"/>
          <w:szCs w:val="44"/>
        </w:rPr>
        <w:sectPr w:rsidR="000479F7" w:rsidSect="0056772D">
          <w:footerReference w:type="even" r:id="rId7"/>
          <w:footerReference w:type="default" r:id="rId8"/>
          <w:pgSz w:w="11907" w:h="16840" w:code="9"/>
          <w:pgMar w:top="1701" w:right="1474" w:bottom="1985" w:left="1588" w:header="851" w:footer="992" w:gutter="0"/>
          <w:cols w:space="425"/>
          <w:docGrid w:type="linesAndChars" w:linePitch="579" w:charSpace="-842"/>
        </w:sectPr>
      </w:pPr>
    </w:p>
    <w:p w:rsidR="000479F7" w:rsidRPr="000479F7" w:rsidRDefault="000479F7" w:rsidP="004711A7">
      <w:pPr>
        <w:spacing w:line="600" w:lineRule="exact"/>
        <w:jc w:val="center"/>
        <w:rPr>
          <w:rFonts w:ascii="方正小标宋简体" w:eastAsia="方正小标宋简体" w:hAnsi="华文中宋" w:cs="方正小标宋简体" w:hint="eastAsia"/>
          <w:sz w:val="44"/>
          <w:szCs w:val="44"/>
        </w:rPr>
      </w:pPr>
      <w:r w:rsidRPr="000479F7">
        <w:rPr>
          <w:rFonts w:ascii="方正小标宋简体" w:eastAsia="方正小标宋简体" w:hAnsi="华文中宋" w:cs="方正小标宋简体" w:hint="eastAsia"/>
          <w:sz w:val="44"/>
          <w:szCs w:val="44"/>
        </w:rPr>
        <w:lastRenderedPageBreak/>
        <w:t>江苏大学教学、科研业绩考核实施办法(试行)</w:t>
      </w:r>
    </w:p>
    <w:p w:rsidR="000479F7" w:rsidRPr="00B75D5F" w:rsidRDefault="000479F7" w:rsidP="004711A7">
      <w:pPr>
        <w:spacing w:line="600" w:lineRule="exact"/>
        <w:jc w:val="center"/>
        <w:rPr>
          <w:rFonts w:ascii="仿宋_GB2312"/>
          <w:szCs w:val="32"/>
        </w:rPr>
      </w:pPr>
    </w:p>
    <w:p w:rsidR="000479F7" w:rsidRPr="000479F7" w:rsidRDefault="000479F7" w:rsidP="000479F7">
      <w:pPr>
        <w:spacing w:line="500" w:lineRule="exact"/>
        <w:rPr>
          <w:rFonts w:ascii="仿宋_GB2312" w:hAnsi="仿宋" w:cs="仿宋_GB2312"/>
          <w:szCs w:val="32"/>
        </w:rPr>
      </w:pPr>
      <w:r w:rsidRPr="000479F7">
        <w:rPr>
          <w:rFonts w:ascii="仿宋_GB2312" w:hAnsi="仿宋" w:cs="仿宋_GB2312"/>
          <w:szCs w:val="32"/>
        </w:rPr>
        <w:t xml:space="preserve">    </w:t>
      </w:r>
      <w:r w:rsidRPr="000479F7">
        <w:rPr>
          <w:rFonts w:ascii="仿宋_GB2312" w:hAnsi="仿宋" w:cs="仿宋_GB2312" w:hint="eastAsia"/>
          <w:szCs w:val="32"/>
        </w:rPr>
        <w:t>根据《江苏省其他事业单位绩效工资实施意见》（苏人社发〔</w:t>
      </w:r>
      <w:r w:rsidRPr="000479F7">
        <w:rPr>
          <w:rFonts w:ascii="仿宋_GB2312" w:hAnsi="仿宋" w:cs="仿宋_GB2312"/>
          <w:szCs w:val="32"/>
        </w:rPr>
        <w:t>2011</w:t>
      </w:r>
      <w:r w:rsidRPr="000479F7">
        <w:rPr>
          <w:rFonts w:ascii="仿宋_GB2312" w:hAnsi="仿宋" w:cs="仿宋_GB2312" w:hint="eastAsia"/>
          <w:szCs w:val="32"/>
        </w:rPr>
        <w:t>〕</w:t>
      </w:r>
      <w:r w:rsidRPr="000479F7">
        <w:rPr>
          <w:rFonts w:ascii="仿宋_GB2312" w:hAnsi="仿宋" w:cs="仿宋_GB2312"/>
          <w:szCs w:val="32"/>
        </w:rPr>
        <w:t>158</w:t>
      </w:r>
      <w:r w:rsidRPr="000479F7">
        <w:rPr>
          <w:rFonts w:ascii="仿宋_GB2312" w:hAnsi="仿宋" w:cs="仿宋_GB2312" w:hint="eastAsia"/>
          <w:szCs w:val="32"/>
        </w:rPr>
        <w:t>号）精神，</w:t>
      </w:r>
      <w:r w:rsidRPr="000479F7">
        <w:rPr>
          <w:rFonts w:ascii="仿宋_GB2312" w:hAnsi="仿宋" w:cs="仿宋_GB2312"/>
          <w:szCs w:val="32"/>
        </w:rPr>
        <w:t>2014</w:t>
      </w:r>
      <w:r w:rsidRPr="000479F7">
        <w:rPr>
          <w:rFonts w:ascii="仿宋_GB2312" w:hAnsi="仿宋" w:cs="仿宋_GB2312" w:hint="eastAsia"/>
          <w:szCs w:val="32"/>
        </w:rPr>
        <w:t>年，学校在实施了基础性绩效工资的基础上，进一步实施了奖励性绩效工资。为充分发挥绩效工资的激励导向作用，进一步完善考核与分配办法，现就做好教学、科研业绩考核工作制定如下实施办法。</w:t>
      </w:r>
    </w:p>
    <w:p w:rsidR="000479F7" w:rsidRPr="000479F7" w:rsidRDefault="000479F7" w:rsidP="000479F7">
      <w:pPr>
        <w:spacing w:line="500" w:lineRule="exact"/>
        <w:ind w:firstLineChars="200" w:firstLine="632"/>
        <w:rPr>
          <w:rFonts w:ascii="黑体" w:eastAsia="黑体"/>
          <w:szCs w:val="32"/>
        </w:rPr>
      </w:pPr>
      <w:r w:rsidRPr="000479F7">
        <w:rPr>
          <w:rFonts w:ascii="黑体" w:eastAsia="黑体" w:cs="黑体" w:hint="eastAsia"/>
          <w:szCs w:val="32"/>
        </w:rPr>
        <w:t>一、基本原则</w:t>
      </w:r>
    </w:p>
    <w:p w:rsidR="000479F7" w:rsidRPr="000479F7" w:rsidRDefault="000479F7" w:rsidP="000479F7">
      <w:pPr>
        <w:pStyle w:val="a9"/>
        <w:spacing w:line="500" w:lineRule="exact"/>
        <w:ind w:firstLine="632"/>
        <w:rPr>
          <w:rFonts w:ascii="仿宋_GB2312" w:eastAsia="仿宋_GB2312" w:hAnsi="仿宋" w:cs="仿宋_GB2312"/>
          <w:sz w:val="32"/>
          <w:szCs w:val="32"/>
        </w:rPr>
      </w:pPr>
      <w:r w:rsidRPr="000479F7">
        <w:rPr>
          <w:rFonts w:ascii="仿宋_GB2312" w:eastAsia="仿宋_GB2312" w:hAnsi="仿宋"/>
          <w:sz w:val="32"/>
          <w:szCs w:val="32"/>
        </w:rPr>
        <w:t>1</w:t>
      </w:r>
      <w:r w:rsidRPr="000479F7">
        <w:rPr>
          <w:rFonts w:ascii="仿宋_GB2312" w:eastAsia="仿宋_GB2312" w:hAnsi="仿宋" w:cs="仿宋_GB2312"/>
          <w:sz w:val="32"/>
          <w:szCs w:val="32"/>
        </w:rPr>
        <w:t>.</w:t>
      </w:r>
      <w:r w:rsidRPr="000479F7">
        <w:rPr>
          <w:rFonts w:ascii="仿宋_GB2312" w:eastAsia="仿宋_GB2312" w:hAnsi="仿宋" w:cs="仿宋_GB2312" w:hint="eastAsia"/>
          <w:b/>
          <w:sz w:val="32"/>
          <w:szCs w:val="32"/>
        </w:rPr>
        <w:t>总量控制原则。</w:t>
      </w:r>
      <w:r w:rsidRPr="000479F7">
        <w:rPr>
          <w:rFonts w:ascii="仿宋_GB2312" w:eastAsia="仿宋_GB2312" w:hAnsi="仿宋" w:cs="仿宋_GB2312" w:hint="eastAsia"/>
          <w:sz w:val="32"/>
          <w:szCs w:val="32"/>
        </w:rPr>
        <w:t>根据上级文件精神，年度业绩考核中超教学、科研奖励酬金等纳入奖励性绩效工资</w:t>
      </w:r>
      <w:r w:rsidRPr="000479F7">
        <w:rPr>
          <w:rFonts w:ascii="仿宋_GB2312" w:eastAsia="仿宋_GB2312" w:hAnsi="仿宋" w:cs="仿宋_GB2312"/>
          <w:sz w:val="32"/>
          <w:szCs w:val="32"/>
        </w:rPr>
        <w:t>,</w:t>
      </w:r>
      <w:r w:rsidRPr="000479F7">
        <w:rPr>
          <w:rFonts w:ascii="仿宋_GB2312" w:eastAsia="仿宋_GB2312" w:hAnsi="仿宋" w:cs="仿宋_GB2312" w:hint="eastAsia"/>
          <w:sz w:val="32"/>
          <w:szCs w:val="32"/>
        </w:rPr>
        <w:t>绩效工资总额实行总量控制。</w:t>
      </w:r>
    </w:p>
    <w:p w:rsidR="000479F7" w:rsidRPr="000479F7" w:rsidRDefault="000479F7" w:rsidP="000479F7">
      <w:pPr>
        <w:pStyle w:val="a9"/>
        <w:spacing w:line="500" w:lineRule="exact"/>
        <w:ind w:firstLine="632"/>
        <w:rPr>
          <w:rFonts w:ascii="仿宋_GB2312" w:eastAsia="仿宋_GB2312" w:hAnsi="仿宋" w:cs="仿宋_GB2312"/>
          <w:sz w:val="32"/>
          <w:szCs w:val="32"/>
        </w:rPr>
      </w:pPr>
      <w:r w:rsidRPr="000479F7">
        <w:rPr>
          <w:rFonts w:ascii="仿宋_GB2312" w:eastAsia="仿宋_GB2312" w:hAnsi="仿宋"/>
          <w:sz w:val="32"/>
          <w:szCs w:val="32"/>
        </w:rPr>
        <w:t>2</w:t>
      </w:r>
      <w:r w:rsidRPr="000479F7">
        <w:rPr>
          <w:rFonts w:ascii="仿宋_GB2312" w:eastAsia="仿宋_GB2312" w:hAnsi="仿宋" w:cs="仿宋_GB2312"/>
          <w:sz w:val="32"/>
          <w:szCs w:val="32"/>
        </w:rPr>
        <w:t>.</w:t>
      </w:r>
      <w:r w:rsidRPr="000479F7">
        <w:rPr>
          <w:rFonts w:ascii="仿宋_GB2312" w:eastAsia="仿宋_GB2312" w:hAnsi="仿宋" w:cs="仿宋_GB2312" w:hint="eastAsia"/>
          <w:b/>
          <w:sz w:val="32"/>
          <w:szCs w:val="32"/>
        </w:rPr>
        <w:t>统筹协调原则。</w:t>
      </w:r>
      <w:r w:rsidRPr="000479F7">
        <w:rPr>
          <w:rFonts w:ascii="仿宋_GB2312" w:eastAsia="仿宋_GB2312" w:hAnsi="仿宋" w:cs="仿宋_GB2312" w:hint="eastAsia"/>
          <w:sz w:val="32"/>
          <w:szCs w:val="32"/>
        </w:rPr>
        <w:t>修订完善教学、科研业绩考核与奖励办法，促进教学、科研及其他工作协调发展。</w:t>
      </w:r>
    </w:p>
    <w:p w:rsidR="000479F7" w:rsidRPr="000479F7" w:rsidRDefault="000479F7" w:rsidP="000479F7">
      <w:pPr>
        <w:pStyle w:val="a9"/>
        <w:spacing w:line="500" w:lineRule="exact"/>
        <w:ind w:firstLine="632"/>
        <w:rPr>
          <w:rFonts w:ascii="仿宋_GB2312" w:eastAsia="仿宋_GB2312" w:hAnsi="仿宋" w:cs="仿宋_GB2312"/>
          <w:sz w:val="32"/>
          <w:szCs w:val="32"/>
        </w:rPr>
      </w:pPr>
      <w:r w:rsidRPr="000479F7">
        <w:rPr>
          <w:rFonts w:ascii="仿宋_GB2312" w:eastAsia="仿宋_GB2312" w:hAnsi="仿宋"/>
          <w:sz w:val="32"/>
          <w:szCs w:val="32"/>
        </w:rPr>
        <w:t>3</w:t>
      </w:r>
      <w:r w:rsidRPr="000479F7">
        <w:rPr>
          <w:rFonts w:ascii="仿宋_GB2312" w:eastAsia="仿宋_GB2312" w:hAnsi="仿宋" w:cs="仿宋_GB2312"/>
          <w:sz w:val="32"/>
          <w:szCs w:val="32"/>
        </w:rPr>
        <w:t>.</w:t>
      </w:r>
      <w:r w:rsidRPr="000479F7">
        <w:rPr>
          <w:rFonts w:ascii="仿宋_GB2312" w:eastAsia="仿宋_GB2312" w:hAnsi="仿宋" w:cs="仿宋_GB2312" w:hint="eastAsia"/>
          <w:b/>
          <w:sz w:val="32"/>
          <w:szCs w:val="32"/>
        </w:rPr>
        <w:t>重点突出原则。</w:t>
      </w:r>
      <w:r w:rsidRPr="000479F7">
        <w:rPr>
          <w:rFonts w:ascii="仿宋_GB2312" w:eastAsia="仿宋_GB2312" w:hAnsi="仿宋" w:cs="仿宋_GB2312" w:hint="eastAsia"/>
          <w:sz w:val="32"/>
          <w:szCs w:val="32"/>
        </w:rPr>
        <w:t>学校更加注重对教学、科研中的重大、重点项目及标志性成果的奖励。</w:t>
      </w:r>
    </w:p>
    <w:p w:rsidR="000479F7" w:rsidRPr="000479F7" w:rsidRDefault="000479F7" w:rsidP="000479F7">
      <w:pPr>
        <w:pStyle w:val="a9"/>
        <w:spacing w:line="500" w:lineRule="exact"/>
        <w:ind w:firstLine="632"/>
        <w:rPr>
          <w:rFonts w:ascii="仿宋_GB2312" w:eastAsia="仿宋_GB2312" w:hAnsi="仿宋" w:cs="Times New Roman"/>
          <w:sz w:val="32"/>
          <w:szCs w:val="32"/>
        </w:rPr>
      </w:pPr>
      <w:r w:rsidRPr="000479F7">
        <w:rPr>
          <w:rFonts w:ascii="仿宋_GB2312" w:eastAsia="仿宋_GB2312" w:hAnsi="仿宋"/>
          <w:sz w:val="32"/>
          <w:szCs w:val="32"/>
        </w:rPr>
        <w:t>4</w:t>
      </w:r>
      <w:r w:rsidRPr="000479F7">
        <w:rPr>
          <w:rFonts w:ascii="仿宋_GB2312" w:eastAsia="仿宋_GB2312" w:hAnsi="仿宋" w:cs="仿宋_GB2312"/>
          <w:sz w:val="32"/>
          <w:szCs w:val="32"/>
        </w:rPr>
        <w:t>.</w:t>
      </w:r>
      <w:r w:rsidRPr="000479F7">
        <w:rPr>
          <w:rFonts w:ascii="仿宋_GB2312" w:eastAsia="仿宋_GB2312" w:hAnsi="仿宋" w:cs="仿宋_GB2312" w:hint="eastAsia"/>
          <w:b/>
          <w:sz w:val="32"/>
          <w:szCs w:val="32"/>
        </w:rPr>
        <w:t>二级管理原则。</w:t>
      </w:r>
      <w:r w:rsidRPr="000479F7">
        <w:rPr>
          <w:rFonts w:ascii="仿宋_GB2312" w:eastAsia="仿宋_GB2312" w:hAnsi="仿宋" w:cs="仿宋_GB2312" w:hint="eastAsia"/>
          <w:sz w:val="32"/>
          <w:szCs w:val="32"/>
        </w:rPr>
        <w:t>年度业绩考核中教学超工作量业绩原则上由学校统筹；教学研究、科研超工作量业绩在学校奖励的基础上，二级单位可按一定比例配套。二级单位自行制定二级分配方案，报学校审批后实施。配套经费来源主要是各单位的奖福基金，或者在有关政策允许范围内的优势学科、重点学科奖励经费或其他创收经费。</w:t>
      </w:r>
    </w:p>
    <w:p w:rsidR="000479F7" w:rsidRPr="000479F7" w:rsidRDefault="000479F7" w:rsidP="000479F7">
      <w:pPr>
        <w:pStyle w:val="a9"/>
        <w:spacing w:line="500" w:lineRule="exact"/>
        <w:ind w:firstLine="632"/>
        <w:rPr>
          <w:rFonts w:ascii="仿宋_GB2312" w:eastAsia="仿宋_GB2312" w:hAnsi="仿宋" w:cs="仿宋_GB2312"/>
          <w:sz w:val="32"/>
          <w:szCs w:val="32"/>
        </w:rPr>
      </w:pPr>
      <w:r w:rsidRPr="000479F7">
        <w:rPr>
          <w:rFonts w:ascii="仿宋_GB2312" w:eastAsia="仿宋_GB2312" w:hAnsi="仿宋"/>
          <w:sz w:val="32"/>
          <w:szCs w:val="32"/>
        </w:rPr>
        <w:t>5</w:t>
      </w:r>
      <w:r w:rsidRPr="000479F7">
        <w:rPr>
          <w:rFonts w:ascii="仿宋_GB2312" w:eastAsia="仿宋_GB2312" w:hAnsi="仿宋" w:cs="仿宋_GB2312"/>
          <w:sz w:val="32"/>
          <w:szCs w:val="32"/>
        </w:rPr>
        <w:t>.</w:t>
      </w:r>
      <w:r w:rsidRPr="000479F7">
        <w:rPr>
          <w:rFonts w:ascii="仿宋_GB2312" w:eastAsia="仿宋_GB2312" w:hAnsi="仿宋" w:cs="仿宋_GB2312" w:hint="eastAsia"/>
          <w:b/>
          <w:sz w:val="32"/>
          <w:szCs w:val="32"/>
        </w:rPr>
        <w:t>平稳过渡原则。</w:t>
      </w:r>
      <w:r w:rsidRPr="000479F7">
        <w:rPr>
          <w:rFonts w:ascii="仿宋_GB2312" w:eastAsia="仿宋_GB2312" w:hAnsi="仿宋" w:cs="仿宋_GB2312" w:hint="eastAsia"/>
          <w:sz w:val="32"/>
          <w:szCs w:val="32"/>
        </w:rPr>
        <w:t>年度业绩考核要遵循有利于学校稳定、有利于教职工积极性的发挥、有利于学校事业可持续性发展的原则</w:t>
      </w:r>
      <w:r w:rsidRPr="000479F7">
        <w:rPr>
          <w:rFonts w:ascii="仿宋_GB2312" w:eastAsia="仿宋_GB2312" w:cs="仿宋_GB2312" w:hint="eastAsia"/>
          <w:sz w:val="32"/>
          <w:szCs w:val="32"/>
        </w:rPr>
        <w:t>，</w:t>
      </w:r>
      <w:r w:rsidRPr="000479F7">
        <w:rPr>
          <w:rFonts w:ascii="仿宋_GB2312" w:eastAsia="仿宋_GB2312" w:hAnsi="仿宋" w:cs="仿宋_GB2312" w:hint="eastAsia"/>
          <w:sz w:val="32"/>
          <w:szCs w:val="32"/>
        </w:rPr>
        <w:t>确保年度业绩考核工作平稳过渡。</w:t>
      </w:r>
    </w:p>
    <w:p w:rsidR="000479F7" w:rsidRPr="000479F7" w:rsidRDefault="000479F7" w:rsidP="000479F7">
      <w:pPr>
        <w:spacing w:line="500" w:lineRule="exact"/>
        <w:ind w:firstLineChars="200" w:firstLine="632"/>
        <w:rPr>
          <w:rFonts w:ascii="黑体" w:eastAsia="黑体"/>
          <w:color w:val="FF0000"/>
          <w:szCs w:val="32"/>
        </w:rPr>
      </w:pPr>
      <w:r w:rsidRPr="000479F7">
        <w:rPr>
          <w:rFonts w:ascii="黑体" w:eastAsia="黑体" w:cs="黑体" w:hint="eastAsia"/>
          <w:szCs w:val="32"/>
        </w:rPr>
        <w:t>二、教学工作业绩考核</w:t>
      </w:r>
    </w:p>
    <w:p w:rsidR="000479F7" w:rsidRPr="000479F7" w:rsidRDefault="000479F7" w:rsidP="000479F7">
      <w:pPr>
        <w:pStyle w:val="a9"/>
        <w:spacing w:line="500" w:lineRule="exact"/>
        <w:ind w:firstLine="632"/>
        <w:rPr>
          <w:rFonts w:ascii="仿宋_GB2312" w:eastAsia="仿宋_GB2312" w:hAnsi="仿宋" w:cs="仿宋_GB2312"/>
          <w:sz w:val="32"/>
          <w:szCs w:val="32"/>
        </w:rPr>
      </w:pPr>
      <w:r w:rsidRPr="000479F7">
        <w:rPr>
          <w:rFonts w:ascii="仿宋_GB2312" w:eastAsia="仿宋_GB2312" w:hAnsi="仿宋" w:cs="仿宋_GB2312"/>
          <w:sz w:val="32"/>
          <w:szCs w:val="32"/>
        </w:rPr>
        <w:lastRenderedPageBreak/>
        <w:t>1</w:t>
      </w:r>
      <w:r w:rsidRPr="000479F7">
        <w:rPr>
          <w:rFonts w:ascii="仿宋_GB2312" w:eastAsia="仿宋_GB2312" w:hAnsi="仿宋" w:cs="仿宋_GB2312" w:hint="eastAsia"/>
          <w:sz w:val="32"/>
          <w:szCs w:val="32"/>
        </w:rPr>
        <w:t>．本科生教学业绩考核中适当调整教师数与学生数比例及教学工作量计算办法。按师生比</w:t>
      </w:r>
      <w:r w:rsidRPr="000479F7">
        <w:rPr>
          <w:rFonts w:ascii="仿宋_GB2312" w:eastAsia="仿宋_GB2312" w:hAnsi="仿宋" w:cs="仿宋_GB2312"/>
          <w:sz w:val="32"/>
          <w:szCs w:val="32"/>
        </w:rPr>
        <w:t>1:16</w:t>
      </w:r>
      <w:r w:rsidRPr="000479F7">
        <w:rPr>
          <w:rFonts w:ascii="仿宋_GB2312" w:eastAsia="仿宋_GB2312" w:hAnsi="仿宋" w:cs="仿宋_GB2312" w:hint="eastAsia"/>
          <w:sz w:val="32"/>
          <w:szCs w:val="32"/>
        </w:rPr>
        <w:t>和实验教学师生比</w:t>
      </w:r>
      <w:r w:rsidRPr="000479F7">
        <w:rPr>
          <w:rFonts w:ascii="仿宋_GB2312" w:eastAsia="仿宋_GB2312" w:hAnsi="仿宋" w:cs="仿宋_GB2312"/>
          <w:sz w:val="32"/>
          <w:szCs w:val="32"/>
        </w:rPr>
        <w:t>1:70</w:t>
      </w:r>
      <w:r w:rsidRPr="000479F7">
        <w:rPr>
          <w:rFonts w:ascii="仿宋_GB2312" w:eastAsia="仿宋_GB2312" w:hAnsi="仿宋" w:cs="仿宋_GB2312" w:hint="eastAsia"/>
          <w:sz w:val="32"/>
          <w:szCs w:val="32"/>
        </w:rPr>
        <w:t>核定本科教学总编制数。</w:t>
      </w:r>
    </w:p>
    <w:p w:rsidR="000479F7" w:rsidRPr="000479F7" w:rsidRDefault="000479F7" w:rsidP="000479F7">
      <w:pPr>
        <w:pStyle w:val="a9"/>
        <w:spacing w:line="500" w:lineRule="exact"/>
        <w:ind w:firstLine="632"/>
        <w:rPr>
          <w:rFonts w:ascii="仿宋_GB2312" w:eastAsia="仿宋_GB2312" w:hAnsi="仿宋" w:cs="仿宋_GB2312"/>
          <w:sz w:val="32"/>
          <w:szCs w:val="32"/>
        </w:rPr>
      </w:pPr>
      <w:r w:rsidRPr="000479F7">
        <w:rPr>
          <w:rFonts w:ascii="仿宋_GB2312" w:eastAsia="仿宋_GB2312" w:hAnsi="仿宋" w:cs="仿宋_GB2312"/>
          <w:sz w:val="32"/>
          <w:szCs w:val="32"/>
        </w:rPr>
        <w:t>2</w:t>
      </w:r>
      <w:r w:rsidRPr="000479F7">
        <w:rPr>
          <w:rFonts w:ascii="仿宋_GB2312" w:eastAsia="仿宋_GB2312" w:hAnsi="仿宋" w:cs="仿宋_GB2312" w:hint="eastAsia"/>
          <w:sz w:val="32"/>
          <w:szCs w:val="32"/>
        </w:rPr>
        <w:t>．研究生教学业绩包括课程教学工作量和指导工作量。研究生教学编制按师生比</w:t>
      </w:r>
      <w:r w:rsidRPr="000479F7">
        <w:rPr>
          <w:rFonts w:ascii="仿宋_GB2312" w:eastAsia="仿宋_GB2312" w:hAnsi="仿宋" w:cs="仿宋_GB2312"/>
          <w:sz w:val="32"/>
          <w:szCs w:val="32"/>
        </w:rPr>
        <w:t>1</w:t>
      </w:r>
      <w:r w:rsidRPr="000479F7">
        <w:rPr>
          <w:rFonts w:ascii="仿宋_GB2312" w:eastAsia="仿宋_GB2312" w:hAnsi="仿宋" w:cs="仿宋_GB2312" w:hint="eastAsia"/>
          <w:sz w:val="32"/>
          <w:szCs w:val="32"/>
        </w:rPr>
        <w:t>：</w:t>
      </w:r>
      <w:r w:rsidRPr="000479F7">
        <w:rPr>
          <w:rFonts w:ascii="仿宋_GB2312" w:eastAsia="仿宋_GB2312" w:hAnsi="仿宋" w:cs="仿宋_GB2312"/>
          <w:sz w:val="32"/>
          <w:szCs w:val="32"/>
        </w:rPr>
        <w:t>24</w:t>
      </w:r>
      <w:r w:rsidRPr="000479F7">
        <w:rPr>
          <w:rFonts w:ascii="仿宋_GB2312" w:eastAsia="仿宋_GB2312" w:hAnsi="仿宋" w:cs="仿宋_GB2312" w:hint="eastAsia"/>
          <w:sz w:val="32"/>
          <w:szCs w:val="32"/>
        </w:rPr>
        <w:t>计算，并压缩研究生指导总编制。学校按照各二级单位在校研究生规模切块划拨。</w:t>
      </w:r>
    </w:p>
    <w:p w:rsidR="000479F7" w:rsidRPr="000479F7" w:rsidRDefault="000479F7" w:rsidP="000479F7">
      <w:pPr>
        <w:pStyle w:val="a9"/>
        <w:spacing w:line="500" w:lineRule="exact"/>
        <w:ind w:firstLine="632"/>
        <w:rPr>
          <w:rFonts w:ascii="仿宋_GB2312" w:eastAsia="仿宋_GB2312" w:hAnsi="仿宋" w:cs="仿宋_GB2312"/>
          <w:sz w:val="32"/>
          <w:szCs w:val="32"/>
        </w:rPr>
      </w:pPr>
      <w:r w:rsidRPr="000479F7">
        <w:rPr>
          <w:rFonts w:ascii="仿宋_GB2312" w:eastAsia="仿宋_GB2312" w:hAnsi="仿宋" w:cs="仿宋_GB2312"/>
          <w:sz w:val="32"/>
          <w:szCs w:val="32"/>
        </w:rPr>
        <w:t>3</w:t>
      </w:r>
      <w:r w:rsidRPr="000479F7">
        <w:rPr>
          <w:rFonts w:ascii="仿宋_GB2312" w:eastAsia="仿宋_GB2312" w:hAnsi="仿宋" w:cs="仿宋_GB2312" w:hint="eastAsia"/>
          <w:sz w:val="32"/>
          <w:szCs w:val="32"/>
        </w:rPr>
        <w:t>．重大、重点教学项目及国家教学成果奖、省教学成果一等奖等标志性成果由学校统筹奖励。</w:t>
      </w:r>
    </w:p>
    <w:p w:rsidR="000479F7" w:rsidRPr="000479F7" w:rsidRDefault="000479F7" w:rsidP="000479F7">
      <w:pPr>
        <w:pStyle w:val="a9"/>
        <w:spacing w:line="500" w:lineRule="exact"/>
        <w:ind w:firstLine="632"/>
        <w:rPr>
          <w:rFonts w:ascii="仿宋_GB2312" w:eastAsia="仿宋_GB2312" w:hAnsi="仿宋" w:cs="仿宋_GB2312"/>
          <w:sz w:val="32"/>
          <w:szCs w:val="32"/>
        </w:rPr>
      </w:pPr>
      <w:r w:rsidRPr="000479F7">
        <w:rPr>
          <w:rFonts w:ascii="仿宋_GB2312" w:eastAsia="仿宋_GB2312" w:hAnsi="仿宋" w:cs="仿宋_GB2312"/>
          <w:sz w:val="32"/>
          <w:szCs w:val="32"/>
        </w:rPr>
        <w:t>4</w:t>
      </w:r>
      <w:r w:rsidRPr="000479F7">
        <w:rPr>
          <w:rFonts w:ascii="仿宋_GB2312" w:eastAsia="仿宋_GB2312" w:hAnsi="仿宋" w:cs="仿宋_GB2312" w:hint="eastAsia"/>
          <w:sz w:val="32"/>
          <w:szCs w:val="32"/>
        </w:rPr>
        <w:t>．教学研究项目计入基本工作量，但不计入超工作量业绩。对超工作量业绩的教学研究论文、获奖等成果的奖励由学校统筹，二级单位可按一定比例配套。</w:t>
      </w:r>
    </w:p>
    <w:p w:rsidR="000479F7" w:rsidRPr="000479F7" w:rsidRDefault="000479F7" w:rsidP="000479F7">
      <w:pPr>
        <w:pStyle w:val="a9"/>
        <w:spacing w:line="500" w:lineRule="exact"/>
        <w:ind w:firstLine="632"/>
        <w:rPr>
          <w:rFonts w:ascii="仿宋_GB2312" w:eastAsia="仿宋_GB2312" w:hAnsi="仿宋" w:cs="仿宋_GB2312"/>
          <w:sz w:val="32"/>
          <w:szCs w:val="32"/>
        </w:rPr>
      </w:pPr>
      <w:r w:rsidRPr="000479F7">
        <w:rPr>
          <w:rFonts w:ascii="仿宋_GB2312" w:eastAsia="仿宋_GB2312" w:hAnsi="仿宋" w:cs="仿宋_GB2312"/>
          <w:sz w:val="32"/>
          <w:szCs w:val="32"/>
        </w:rPr>
        <w:t>5</w:t>
      </w:r>
      <w:r w:rsidRPr="000479F7">
        <w:rPr>
          <w:rFonts w:ascii="仿宋_GB2312" w:eastAsia="仿宋_GB2312" w:hAnsi="仿宋" w:cs="仿宋_GB2312" w:hint="eastAsia"/>
          <w:sz w:val="32"/>
          <w:szCs w:val="32"/>
        </w:rPr>
        <w:t>．本科教学工作量计算办法、教学研究项目和成果奖励办法由教务处另行制定。研究生教学及指导工作量计算办法、教学研究项目和成果奖励办法由研究生院另行制定。</w:t>
      </w:r>
    </w:p>
    <w:p w:rsidR="000479F7" w:rsidRPr="000479F7" w:rsidRDefault="000479F7" w:rsidP="000479F7">
      <w:pPr>
        <w:pStyle w:val="a9"/>
        <w:spacing w:line="500" w:lineRule="exact"/>
        <w:ind w:firstLine="632"/>
        <w:rPr>
          <w:rFonts w:ascii="仿宋_GB2312" w:eastAsia="仿宋_GB2312" w:hAnsi="仿宋" w:cs="仿宋_GB2312"/>
          <w:sz w:val="32"/>
          <w:szCs w:val="32"/>
        </w:rPr>
      </w:pPr>
      <w:r w:rsidRPr="000479F7">
        <w:rPr>
          <w:rFonts w:ascii="仿宋_GB2312" w:eastAsia="仿宋_GB2312" w:hAnsi="仿宋" w:cs="仿宋_GB2312"/>
          <w:sz w:val="32"/>
          <w:szCs w:val="32"/>
        </w:rPr>
        <w:t>6</w:t>
      </w:r>
      <w:r w:rsidRPr="000479F7">
        <w:rPr>
          <w:rFonts w:ascii="仿宋_GB2312" w:eastAsia="仿宋_GB2312" w:hAnsi="仿宋" w:cs="仿宋_GB2312" w:hint="eastAsia"/>
          <w:sz w:val="32"/>
          <w:szCs w:val="32"/>
        </w:rPr>
        <w:t>．教务处和研究生院对教学工作量、教学研究项目及成果等，年终分别核算后报人事处结算，其中教学研究项目工作量要单列（不计入超工作量）。</w:t>
      </w:r>
    </w:p>
    <w:p w:rsidR="000479F7" w:rsidRPr="000479F7" w:rsidRDefault="000479F7" w:rsidP="000479F7">
      <w:pPr>
        <w:spacing w:line="500" w:lineRule="exact"/>
        <w:ind w:firstLineChars="200" w:firstLine="632"/>
        <w:rPr>
          <w:rFonts w:ascii="黑体" w:eastAsia="黑体"/>
          <w:color w:val="FF0000"/>
          <w:szCs w:val="32"/>
        </w:rPr>
      </w:pPr>
      <w:r w:rsidRPr="000479F7">
        <w:rPr>
          <w:rFonts w:ascii="黑体" w:eastAsia="黑体" w:cs="黑体" w:hint="eastAsia"/>
          <w:szCs w:val="32"/>
        </w:rPr>
        <w:t>三、科研工作业绩考核</w:t>
      </w:r>
    </w:p>
    <w:p w:rsidR="000479F7" w:rsidRPr="000479F7" w:rsidRDefault="000479F7" w:rsidP="000479F7">
      <w:pPr>
        <w:pStyle w:val="a9"/>
        <w:spacing w:line="500" w:lineRule="exact"/>
        <w:ind w:firstLine="632"/>
        <w:rPr>
          <w:rFonts w:ascii="仿宋_GB2312" w:eastAsia="仿宋_GB2312" w:hAnsi="仿宋" w:cs="仿宋_GB2312"/>
          <w:sz w:val="32"/>
          <w:szCs w:val="32"/>
        </w:rPr>
      </w:pPr>
      <w:r w:rsidRPr="000479F7">
        <w:rPr>
          <w:rFonts w:ascii="仿宋_GB2312" w:eastAsia="仿宋_GB2312" w:hAnsi="仿宋"/>
          <w:sz w:val="32"/>
          <w:szCs w:val="32"/>
        </w:rPr>
        <w:t>1</w:t>
      </w:r>
      <w:r w:rsidRPr="000479F7">
        <w:rPr>
          <w:rFonts w:ascii="仿宋_GB2312" w:eastAsia="仿宋_GB2312" w:hAnsi="仿宋" w:cs="仿宋_GB2312" w:hint="eastAsia"/>
          <w:sz w:val="32"/>
          <w:szCs w:val="32"/>
        </w:rPr>
        <w:t>．科研业绩主要包括科研项目及成果。教师完成科研任务的典型业绩计算方法见表</w:t>
      </w:r>
      <w:r w:rsidRPr="000479F7">
        <w:rPr>
          <w:rFonts w:ascii="仿宋_GB2312" w:eastAsia="仿宋_GB2312" w:hAnsi="仿宋" w:cs="仿宋_GB2312"/>
          <w:sz w:val="32"/>
          <w:szCs w:val="32"/>
        </w:rPr>
        <w:t>1</w:t>
      </w:r>
      <w:r w:rsidRPr="000479F7">
        <w:rPr>
          <w:rFonts w:ascii="仿宋_GB2312" w:eastAsia="仿宋_GB2312" w:hAnsi="仿宋" w:cs="仿宋_GB2312" w:hint="eastAsia"/>
          <w:sz w:val="32"/>
          <w:szCs w:val="32"/>
        </w:rPr>
        <w:t>。</w:t>
      </w:r>
    </w:p>
    <w:p w:rsidR="000479F7" w:rsidRPr="000479F7" w:rsidRDefault="000479F7" w:rsidP="004711A7">
      <w:pPr>
        <w:pStyle w:val="a9"/>
        <w:spacing w:line="600" w:lineRule="exact"/>
        <w:ind w:firstLineChars="0"/>
        <w:jc w:val="center"/>
        <w:rPr>
          <w:rFonts w:ascii="仿宋_GB2312" w:eastAsia="仿宋_GB2312" w:hAnsi="仿宋" w:cs="仿宋_GB2312"/>
          <w:b/>
          <w:sz w:val="32"/>
          <w:szCs w:val="32"/>
        </w:rPr>
      </w:pPr>
      <w:r w:rsidRPr="000479F7">
        <w:rPr>
          <w:rFonts w:ascii="仿宋_GB2312" w:eastAsia="仿宋_GB2312" w:hAnsi="仿宋" w:cs="仿宋_GB2312" w:hint="eastAsia"/>
          <w:b/>
          <w:sz w:val="32"/>
          <w:szCs w:val="32"/>
        </w:rPr>
        <w:t>表</w:t>
      </w:r>
      <w:r w:rsidRPr="000479F7">
        <w:rPr>
          <w:rFonts w:ascii="仿宋_GB2312" w:eastAsia="仿宋_GB2312" w:hAnsi="仿宋" w:cs="仿宋_GB2312"/>
          <w:b/>
          <w:sz w:val="32"/>
          <w:szCs w:val="32"/>
        </w:rPr>
        <w:t>1</w:t>
      </w:r>
      <w:r w:rsidRPr="000479F7">
        <w:rPr>
          <w:rFonts w:ascii="仿宋_GB2312" w:eastAsia="仿宋_GB2312" w:hAnsi="仿宋" w:cs="仿宋_GB2312" w:hint="eastAsia"/>
          <w:b/>
          <w:sz w:val="32"/>
          <w:szCs w:val="32"/>
        </w:rPr>
        <w:t>：典型科研业绩分计算标准（</w:t>
      </w:r>
      <w:r w:rsidRPr="000479F7">
        <w:rPr>
          <w:rFonts w:ascii="仿宋_GB2312" w:eastAsia="仿宋_GB2312" w:hAnsi="仿宋" w:cs="仿宋_GB2312"/>
          <w:b/>
          <w:sz w:val="32"/>
          <w:szCs w:val="32"/>
        </w:rPr>
        <w:t>1000</w:t>
      </w:r>
      <w:r w:rsidRPr="000479F7">
        <w:rPr>
          <w:rFonts w:ascii="仿宋_GB2312" w:eastAsia="仿宋_GB2312" w:hAnsi="仿宋" w:cs="仿宋_GB2312" w:hint="eastAsia"/>
          <w:b/>
          <w:sz w:val="32"/>
          <w:szCs w:val="32"/>
        </w:rPr>
        <w:t>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1"/>
        <w:gridCol w:w="2277"/>
        <w:gridCol w:w="3244"/>
        <w:gridCol w:w="1949"/>
      </w:tblGrid>
      <w:tr w:rsidR="000479F7" w:rsidRPr="000479F7" w:rsidTr="000479F7">
        <w:trPr>
          <w:trHeight w:val="619"/>
          <w:jc w:val="center"/>
        </w:trPr>
        <w:tc>
          <w:tcPr>
            <w:tcW w:w="1591" w:type="dxa"/>
            <w:vAlign w:val="center"/>
          </w:tcPr>
          <w:p w:rsidR="000479F7" w:rsidRPr="000479F7" w:rsidRDefault="000479F7" w:rsidP="004711A7">
            <w:pPr>
              <w:pStyle w:val="a9"/>
              <w:spacing w:line="600" w:lineRule="exact"/>
              <w:ind w:firstLineChars="0" w:firstLine="0"/>
              <w:jc w:val="center"/>
              <w:rPr>
                <w:rFonts w:ascii="仿宋_GB2312" w:eastAsia="仿宋_GB2312" w:hAnsi="仿宋" w:cs="Times New Roman"/>
                <w:sz w:val="28"/>
                <w:szCs w:val="28"/>
              </w:rPr>
            </w:pPr>
            <w:r w:rsidRPr="000479F7">
              <w:rPr>
                <w:rFonts w:ascii="仿宋_GB2312" w:eastAsia="仿宋_GB2312" w:hAnsi="仿宋" w:cs="仿宋_GB2312" w:hint="eastAsia"/>
                <w:sz w:val="28"/>
                <w:szCs w:val="28"/>
              </w:rPr>
              <w:t>科研任务</w:t>
            </w:r>
          </w:p>
        </w:tc>
        <w:tc>
          <w:tcPr>
            <w:tcW w:w="2277" w:type="dxa"/>
            <w:vAlign w:val="center"/>
          </w:tcPr>
          <w:p w:rsidR="000479F7" w:rsidRPr="000479F7" w:rsidRDefault="000479F7" w:rsidP="004711A7">
            <w:pPr>
              <w:pStyle w:val="a9"/>
              <w:spacing w:line="600" w:lineRule="exact"/>
              <w:ind w:firstLineChars="0" w:firstLine="0"/>
              <w:jc w:val="center"/>
              <w:rPr>
                <w:rFonts w:ascii="仿宋_GB2312" w:eastAsia="仿宋_GB2312" w:hAnsi="仿宋" w:cs="仿宋_GB2312"/>
                <w:sz w:val="28"/>
                <w:szCs w:val="28"/>
              </w:rPr>
            </w:pPr>
            <w:r w:rsidRPr="000479F7">
              <w:rPr>
                <w:rFonts w:ascii="仿宋_GB2312" w:eastAsia="仿宋_GB2312" w:hAnsi="仿宋" w:cs="仿宋_GB2312" w:hint="eastAsia"/>
                <w:sz w:val="28"/>
                <w:szCs w:val="28"/>
              </w:rPr>
              <w:t>纵向项目经费额</w:t>
            </w:r>
          </w:p>
        </w:tc>
        <w:tc>
          <w:tcPr>
            <w:tcW w:w="3244" w:type="dxa"/>
            <w:vAlign w:val="center"/>
          </w:tcPr>
          <w:p w:rsidR="000479F7" w:rsidRPr="000479F7" w:rsidRDefault="000479F7" w:rsidP="004711A7">
            <w:pPr>
              <w:pStyle w:val="a9"/>
              <w:spacing w:line="600" w:lineRule="exact"/>
              <w:ind w:firstLineChars="0"/>
              <w:jc w:val="center"/>
              <w:rPr>
                <w:rFonts w:ascii="仿宋_GB2312" w:eastAsia="仿宋_GB2312" w:hAnsi="仿宋" w:cs="Times New Roman"/>
                <w:sz w:val="28"/>
                <w:szCs w:val="28"/>
              </w:rPr>
            </w:pPr>
            <w:r w:rsidRPr="000479F7">
              <w:rPr>
                <w:rFonts w:ascii="仿宋_GB2312" w:eastAsia="仿宋_GB2312" w:hAnsi="仿宋"/>
                <w:sz w:val="28"/>
                <w:szCs w:val="28"/>
              </w:rPr>
              <w:t>SCI</w:t>
            </w:r>
            <w:r w:rsidRPr="000479F7">
              <w:rPr>
                <w:rFonts w:ascii="仿宋_GB2312" w:eastAsia="仿宋_GB2312" w:hAnsi="仿宋" w:cs="仿宋_GB2312" w:hint="eastAsia"/>
                <w:sz w:val="28"/>
                <w:szCs w:val="28"/>
              </w:rPr>
              <w:t>、</w:t>
            </w:r>
            <w:r w:rsidRPr="000479F7">
              <w:rPr>
                <w:rFonts w:ascii="仿宋_GB2312" w:eastAsia="仿宋_GB2312" w:hAnsi="仿宋"/>
                <w:sz w:val="28"/>
                <w:szCs w:val="28"/>
              </w:rPr>
              <w:t>SSCI</w:t>
            </w:r>
            <w:r w:rsidRPr="000479F7">
              <w:rPr>
                <w:rFonts w:ascii="仿宋_GB2312" w:eastAsia="仿宋_GB2312" w:hAnsi="仿宋" w:cs="仿宋_GB2312" w:hint="eastAsia"/>
                <w:sz w:val="28"/>
                <w:szCs w:val="28"/>
              </w:rPr>
              <w:t>检索论文</w:t>
            </w:r>
          </w:p>
        </w:tc>
        <w:tc>
          <w:tcPr>
            <w:tcW w:w="1949" w:type="dxa"/>
            <w:vAlign w:val="center"/>
          </w:tcPr>
          <w:p w:rsidR="000479F7" w:rsidRPr="000479F7" w:rsidRDefault="000479F7" w:rsidP="004711A7">
            <w:pPr>
              <w:pStyle w:val="a9"/>
              <w:spacing w:line="600" w:lineRule="exact"/>
              <w:ind w:firstLineChars="0" w:firstLine="0"/>
              <w:jc w:val="center"/>
              <w:rPr>
                <w:rFonts w:ascii="仿宋_GB2312" w:eastAsia="仿宋_GB2312" w:hAnsi="仿宋" w:cs="Times New Roman"/>
                <w:sz w:val="28"/>
                <w:szCs w:val="28"/>
              </w:rPr>
            </w:pPr>
            <w:r w:rsidRPr="000479F7">
              <w:rPr>
                <w:rFonts w:ascii="仿宋_GB2312" w:eastAsia="仿宋_GB2312" w:hAnsi="仿宋" w:cs="仿宋_GB2312" w:hint="eastAsia"/>
                <w:sz w:val="28"/>
                <w:szCs w:val="28"/>
              </w:rPr>
              <w:t>授权发明专利</w:t>
            </w:r>
          </w:p>
        </w:tc>
      </w:tr>
      <w:tr w:rsidR="000479F7" w:rsidRPr="000479F7" w:rsidTr="00FE38F3">
        <w:trPr>
          <w:trHeight w:val="586"/>
          <w:jc w:val="center"/>
        </w:trPr>
        <w:tc>
          <w:tcPr>
            <w:tcW w:w="1591" w:type="dxa"/>
            <w:vAlign w:val="center"/>
          </w:tcPr>
          <w:p w:rsidR="000479F7" w:rsidRPr="000479F7" w:rsidRDefault="000479F7" w:rsidP="004711A7">
            <w:pPr>
              <w:pStyle w:val="a9"/>
              <w:spacing w:line="600" w:lineRule="exact"/>
              <w:ind w:firstLineChars="0" w:firstLine="0"/>
              <w:jc w:val="center"/>
              <w:rPr>
                <w:rFonts w:ascii="仿宋_GB2312" w:eastAsia="仿宋_GB2312" w:hAnsi="仿宋" w:cs="Times New Roman"/>
                <w:sz w:val="28"/>
                <w:szCs w:val="28"/>
              </w:rPr>
            </w:pPr>
            <w:r w:rsidRPr="000479F7">
              <w:rPr>
                <w:rFonts w:ascii="仿宋_GB2312" w:eastAsia="仿宋_GB2312" w:hAnsi="仿宋" w:cs="仿宋_GB2312" w:hint="eastAsia"/>
                <w:sz w:val="28"/>
                <w:szCs w:val="28"/>
              </w:rPr>
              <w:t>业绩分值</w:t>
            </w:r>
          </w:p>
        </w:tc>
        <w:tc>
          <w:tcPr>
            <w:tcW w:w="2277" w:type="dxa"/>
            <w:vAlign w:val="center"/>
          </w:tcPr>
          <w:p w:rsidR="000479F7" w:rsidRPr="000479F7" w:rsidRDefault="000479F7" w:rsidP="004711A7">
            <w:pPr>
              <w:pStyle w:val="a9"/>
              <w:spacing w:line="600" w:lineRule="exact"/>
              <w:ind w:firstLineChars="0" w:firstLine="0"/>
              <w:jc w:val="center"/>
              <w:rPr>
                <w:rFonts w:ascii="仿宋_GB2312" w:eastAsia="仿宋_GB2312" w:hAnsi="仿宋" w:cs="Times New Roman"/>
                <w:sz w:val="28"/>
                <w:szCs w:val="28"/>
              </w:rPr>
            </w:pPr>
            <w:r w:rsidRPr="000479F7">
              <w:rPr>
                <w:rFonts w:ascii="仿宋_GB2312" w:eastAsia="仿宋_GB2312" w:hAnsi="仿宋"/>
                <w:sz w:val="28"/>
                <w:szCs w:val="28"/>
              </w:rPr>
              <w:t>600</w:t>
            </w:r>
            <w:r w:rsidRPr="000479F7">
              <w:rPr>
                <w:rFonts w:ascii="仿宋_GB2312" w:eastAsia="仿宋_GB2312" w:hAnsi="仿宋" w:cs="仿宋_GB2312" w:hint="eastAsia"/>
                <w:sz w:val="28"/>
                <w:szCs w:val="28"/>
              </w:rPr>
              <w:t>分</w:t>
            </w:r>
            <w:r w:rsidRPr="000479F7">
              <w:rPr>
                <w:rFonts w:ascii="仿宋_GB2312" w:eastAsia="仿宋_GB2312" w:hAnsi="仿宋"/>
                <w:sz w:val="28"/>
                <w:szCs w:val="28"/>
              </w:rPr>
              <w:t>/20</w:t>
            </w:r>
            <w:r w:rsidRPr="000479F7">
              <w:rPr>
                <w:rFonts w:ascii="仿宋_GB2312" w:eastAsia="仿宋_GB2312" w:hAnsi="仿宋" w:cs="仿宋_GB2312" w:hint="eastAsia"/>
                <w:sz w:val="28"/>
                <w:szCs w:val="28"/>
              </w:rPr>
              <w:t>万元</w:t>
            </w:r>
          </w:p>
        </w:tc>
        <w:tc>
          <w:tcPr>
            <w:tcW w:w="3244" w:type="dxa"/>
            <w:vAlign w:val="center"/>
          </w:tcPr>
          <w:p w:rsidR="000479F7" w:rsidRPr="000479F7" w:rsidRDefault="000479F7" w:rsidP="004711A7">
            <w:pPr>
              <w:pStyle w:val="a9"/>
              <w:spacing w:line="600" w:lineRule="exact"/>
              <w:ind w:firstLineChars="0"/>
              <w:jc w:val="center"/>
              <w:rPr>
                <w:rFonts w:ascii="仿宋_GB2312" w:eastAsia="仿宋_GB2312" w:hAnsi="仿宋" w:cs="Times New Roman"/>
                <w:sz w:val="28"/>
                <w:szCs w:val="28"/>
              </w:rPr>
            </w:pPr>
            <w:r w:rsidRPr="000479F7">
              <w:rPr>
                <w:rFonts w:ascii="仿宋_GB2312" w:eastAsia="仿宋_GB2312" w:hAnsi="仿宋"/>
                <w:sz w:val="28"/>
                <w:szCs w:val="28"/>
              </w:rPr>
              <w:t>200</w:t>
            </w:r>
            <w:r w:rsidRPr="000479F7">
              <w:rPr>
                <w:rFonts w:ascii="仿宋_GB2312" w:eastAsia="仿宋_GB2312" w:hAnsi="仿宋" w:cs="仿宋_GB2312" w:hint="eastAsia"/>
                <w:sz w:val="28"/>
                <w:szCs w:val="28"/>
              </w:rPr>
              <w:t>分</w:t>
            </w:r>
            <w:r w:rsidRPr="000479F7">
              <w:rPr>
                <w:rFonts w:ascii="仿宋_GB2312" w:eastAsia="仿宋_GB2312" w:hAnsi="仿宋"/>
                <w:sz w:val="28"/>
                <w:szCs w:val="28"/>
              </w:rPr>
              <w:t>/</w:t>
            </w:r>
            <w:r w:rsidRPr="000479F7">
              <w:rPr>
                <w:rFonts w:ascii="仿宋_GB2312" w:eastAsia="仿宋_GB2312" w:hAnsi="仿宋" w:cs="仿宋_GB2312" w:hint="eastAsia"/>
                <w:sz w:val="28"/>
                <w:szCs w:val="28"/>
              </w:rPr>
              <w:t>篇</w:t>
            </w:r>
            <w:r w:rsidRPr="000479F7">
              <w:rPr>
                <w:rFonts w:ascii="仿宋_GB2312" w:eastAsia="仿宋_GB2312" w:hAnsi="仿宋" w:cs="仿宋_GB2312"/>
                <w:sz w:val="28"/>
                <w:szCs w:val="28"/>
              </w:rPr>
              <w:t>(</w:t>
            </w:r>
            <w:r w:rsidRPr="000479F7">
              <w:rPr>
                <w:rFonts w:ascii="仿宋_GB2312" w:eastAsia="仿宋_GB2312" w:hAnsi="仿宋" w:cs="仿宋_GB2312" w:hint="eastAsia"/>
                <w:sz w:val="28"/>
                <w:szCs w:val="28"/>
              </w:rPr>
              <w:t>二～四区</w:t>
            </w:r>
            <w:r w:rsidRPr="000479F7">
              <w:rPr>
                <w:rFonts w:ascii="仿宋_GB2312" w:eastAsia="仿宋_GB2312" w:hAnsi="仿宋" w:cs="仿宋_GB2312"/>
                <w:sz w:val="28"/>
                <w:szCs w:val="28"/>
              </w:rPr>
              <w:t>)</w:t>
            </w:r>
          </w:p>
        </w:tc>
        <w:tc>
          <w:tcPr>
            <w:tcW w:w="1949" w:type="dxa"/>
            <w:vAlign w:val="center"/>
          </w:tcPr>
          <w:p w:rsidR="000479F7" w:rsidRPr="000479F7" w:rsidRDefault="000479F7" w:rsidP="004711A7">
            <w:pPr>
              <w:pStyle w:val="a9"/>
              <w:spacing w:line="600" w:lineRule="exact"/>
              <w:ind w:firstLineChars="0" w:firstLine="0"/>
              <w:jc w:val="center"/>
              <w:rPr>
                <w:rFonts w:ascii="仿宋_GB2312" w:eastAsia="仿宋_GB2312" w:hAnsi="仿宋" w:cs="Times New Roman"/>
                <w:sz w:val="28"/>
                <w:szCs w:val="28"/>
              </w:rPr>
            </w:pPr>
            <w:r w:rsidRPr="000479F7">
              <w:rPr>
                <w:rFonts w:ascii="仿宋_GB2312" w:eastAsia="仿宋_GB2312" w:hAnsi="仿宋"/>
                <w:sz w:val="28"/>
                <w:szCs w:val="28"/>
              </w:rPr>
              <w:t>200</w:t>
            </w:r>
            <w:r w:rsidRPr="000479F7">
              <w:rPr>
                <w:rFonts w:ascii="仿宋_GB2312" w:eastAsia="仿宋_GB2312" w:hAnsi="仿宋" w:cs="仿宋_GB2312" w:hint="eastAsia"/>
                <w:sz w:val="28"/>
                <w:szCs w:val="28"/>
              </w:rPr>
              <w:t>分</w:t>
            </w:r>
            <w:r w:rsidRPr="000479F7">
              <w:rPr>
                <w:rFonts w:ascii="仿宋_GB2312" w:eastAsia="仿宋_GB2312" w:hAnsi="仿宋"/>
                <w:sz w:val="28"/>
                <w:szCs w:val="28"/>
              </w:rPr>
              <w:t>/</w:t>
            </w:r>
            <w:r w:rsidRPr="000479F7">
              <w:rPr>
                <w:rFonts w:ascii="仿宋_GB2312" w:eastAsia="仿宋_GB2312" w:hAnsi="仿宋" w:cs="仿宋_GB2312" w:hint="eastAsia"/>
                <w:sz w:val="28"/>
                <w:szCs w:val="28"/>
              </w:rPr>
              <w:t>项</w:t>
            </w:r>
          </w:p>
        </w:tc>
      </w:tr>
    </w:tbl>
    <w:p w:rsidR="000479F7" w:rsidRPr="000479F7" w:rsidRDefault="000479F7" w:rsidP="000479F7">
      <w:pPr>
        <w:pStyle w:val="a9"/>
        <w:spacing w:line="500" w:lineRule="exact"/>
        <w:ind w:firstLine="632"/>
        <w:rPr>
          <w:rFonts w:ascii="仿宋_GB2312" w:eastAsia="仿宋_GB2312" w:hAnsi="仿宋"/>
          <w:sz w:val="32"/>
          <w:szCs w:val="32"/>
        </w:rPr>
      </w:pPr>
      <w:r w:rsidRPr="000479F7">
        <w:rPr>
          <w:rFonts w:ascii="仿宋_GB2312" w:eastAsia="仿宋_GB2312" w:hAnsi="仿宋"/>
          <w:sz w:val="32"/>
          <w:szCs w:val="32"/>
        </w:rPr>
        <w:t>2</w:t>
      </w:r>
      <w:r w:rsidRPr="000479F7">
        <w:rPr>
          <w:rFonts w:ascii="仿宋_GB2312" w:eastAsia="仿宋_GB2312" w:hAnsi="仿宋" w:cs="仿宋_GB2312" w:hint="eastAsia"/>
          <w:sz w:val="32"/>
          <w:szCs w:val="32"/>
        </w:rPr>
        <w:t>．重大、重点科研项目及国家科技奖、省部级政府科技一等奖等标志性成果奖励由学校统筹奖励。</w:t>
      </w:r>
    </w:p>
    <w:p w:rsidR="000479F7" w:rsidRPr="000479F7" w:rsidRDefault="000479F7" w:rsidP="000479F7">
      <w:pPr>
        <w:pStyle w:val="a9"/>
        <w:spacing w:line="500" w:lineRule="exact"/>
        <w:ind w:firstLine="632"/>
        <w:rPr>
          <w:rFonts w:ascii="仿宋_GB2312" w:eastAsia="仿宋_GB2312" w:hAnsi="仿宋" w:cs="仿宋_GB2312"/>
          <w:sz w:val="32"/>
          <w:szCs w:val="32"/>
        </w:rPr>
      </w:pPr>
      <w:r w:rsidRPr="000479F7">
        <w:rPr>
          <w:rFonts w:ascii="仿宋_GB2312" w:eastAsia="仿宋_GB2312" w:hAnsi="仿宋"/>
          <w:sz w:val="32"/>
          <w:szCs w:val="32"/>
        </w:rPr>
        <w:lastRenderedPageBreak/>
        <w:t>3</w:t>
      </w:r>
      <w:r w:rsidRPr="000479F7">
        <w:rPr>
          <w:rFonts w:ascii="仿宋_GB2312" w:eastAsia="仿宋_GB2312" w:hAnsi="仿宋" w:cs="仿宋_GB2312" w:hint="eastAsia"/>
          <w:sz w:val="32"/>
          <w:szCs w:val="32"/>
        </w:rPr>
        <w:t>．科研项目计入基本工作量，但不计入超工作量业绩。对超工作量业绩的论文、专利、获奖等成果的奖励由学校统筹，二级单位可按一定比例配套。</w:t>
      </w:r>
    </w:p>
    <w:p w:rsidR="000479F7" w:rsidRPr="000479F7" w:rsidRDefault="000479F7" w:rsidP="000479F7">
      <w:pPr>
        <w:pStyle w:val="a9"/>
        <w:spacing w:line="500" w:lineRule="exact"/>
        <w:ind w:firstLine="632"/>
        <w:rPr>
          <w:rFonts w:ascii="仿宋_GB2312" w:eastAsia="仿宋_GB2312" w:hAnsi="仿宋" w:cs="仿宋_GB2312"/>
          <w:sz w:val="32"/>
          <w:szCs w:val="32"/>
        </w:rPr>
      </w:pPr>
      <w:r w:rsidRPr="000479F7">
        <w:rPr>
          <w:rFonts w:ascii="仿宋_GB2312" w:eastAsia="仿宋_GB2312" w:hAnsi="仿宋" w:cs="仿宋_GB2312"/>
          <w:sz w:val="32"/>
          <w:szCs w:val="32"/>
        </w:rPr>
        <w:t>4</w:t>
      </w:r>
      <w:r w:rsidRPr="000479F7">
        <w:rPr>
          <w:rFonts w:ascii="仿宋_GB2312" w:eastAsia="仿宋_GB2312" w:hAnsi="仿宋" w:cs="仿宋_GB2312" w:hint="eastAsia"/>
          <w:sz w:val="32"/>
          <w:szCs w:val="32"/>
        </w:rPr>
        <w:t>．科研项目和成果奖励办法由科技处另行制定。</w:t>
      </w:r>
    </w:p>
    <w:p w:rsidR="000479F7" w:rsidRPr="000479F7" w:rsidRDefault="000479F7" w:rsidP="000479F7">
      <w:pPr>
        <w:pStyle w:val="a9"/>
        <w:spacing w:line="500" w:lineRule="exact"/>
        <w:ind w:firstLine="632"/>
        <w:rPr>
          <w:rFonts w:ascii="仿宋_GB2312" w:eastAsia="仿宋_GB2312" w:hAnsi="仿宋" w:cs="仿宋_GB2312"/>
          <w:sz w:val="32"/>
          <w:szCs w:val="32"/>
        </w:rPr>
      </w:pPr>
      <w:r w:rsidRPr="000479F7">
        <w:rPr>
          <w:rFonts w:ascii="仿宋_GB2312" w:eastAsia="仿宋_GB2312" w:hAnsi="仿宋" w:cs="仿宋_GB2312"/>
          <w:sz w:val="32"/>
          <w:szCs w:val="32"/>
        </w:rPr>
        <w:t>5</w:t>
      </w:r>
      <w:r w:rsidRPr="000479F7">
        <w:rPr>
          <w:rFonts w:ascii="仿宋_GB2312" w:eastAsia="仿宋_GB2312" w:hAnsi="仿宋" w:cs="仿宋_GB2312" w:hint="eastAsia"/>
          <w:sz w:val="32"/>
          <w:szCs w:val="32"/>
        </w:rPr>
        <w:t>．科技处对科研项目、成果等，年终分别核算后报人事处结算，其中项目工作量要单列（不计入超工作量）。</w:t>
      </w:r>
    </w:p>
    <w:p w:rsidR="000479F7" w:rsidRPr="000479F7" w:rsidRDefault="000479F7" w:rsidP="000479F7">
      <w:pPr>
        <w:pStyle w:val="a9"/>
        <w:spacing w:line="500" w:lineRule="exact"/>
        <w:ind w:firstLine="632"/>
        <w:rPr>
          <w:rFonts w:ascii="黑体" w:eastAsia="黑体" w:cs="黑体"/>
          <w:sz w:val="32"/>
          <w:szCs w:val="32"/>
        </w:rPr>
      </w:pPr>
      <w:r w:rsidRPr="000479F7">
        <w:rPr>
          <w:rFonts w:ascii="黑体" w:eastAsia="黑体" w:cs="黑体" w:hint="eastAsia"/>
          <w:sz w:val="32"/>
          <w:szCs w:val="32"/>
        </w:rPr>
        <w:t>四、其他补贴</w:t>
      </w:r>
    </w:p>
    <w:p w:rsidR="000479F7" w:rsidRPr="000479F7" w:rsidRDefault="000479F7" w:rsidP="000479F7">
      <w:pPr>
        <w:pStyle w:val="a9"/>
        <w:spacing w:line="500" w:lineRule="exact"/>
        <w:ind w:firstLine="632"/>
        <w:rPr>
          <w:rFonts w:ascii="仿宋_GB2312" w:eastAsia="仿宋_GB2312" w:hAnsi="仿宋" w:cs="仿宋_GB2312"/>
          <w:sz w:val="32"/>
          <w:szCs w:val="32"/>
        </w:rPr>
      </w:pPr>
      <w:r w:rsidRPr="000479F7">
        <w:rPr>
          <w:rFonts w:ascii="仿宋_GB2312" w:eastAsia="仿宋_GB2312" w:hAnsi="仿宋" w:cs="仿宋_GB2312" w:hint="eastAsia"/>
          <w:sz w:val="32"/>
          <w:szCs w:val="32"/>
        </w:rPr>
        <w:t>其他补贴包括党政补贴、基层党支部补贴、挂职干部补贴、助理教学制补贴、引进人才补贴、产假补贴、民主党派补贴等，作相应调整或按国家、省的有关规定执行。</w:t>
      </w:r>
    </w:p>
    <w:p w:rsidR="000479F7" w:rsidRPr="000479F7" w:rsidRDefault="000479F7" w:rsidP="000479F7">
      <w:pPr>
        <w:pStyle w:val="a9"/>
        <w:spacing w:line="500" w:lineRule="exact"/>
        <w:ind w:firstLine="632"/>
        <w:rPr>
          <w:rFonts w:ascii="黑体" w:eastAsia="黑体" w:cs="黑体"/>
          <w:sz w:val="32"/>
          <w:szCs w:val="32"/>
        </w:rPr>
      </w:pPr>
      <w:r w:rsidRPr="000479F7">
        <w:rPr>
          <w:rFonts w:ascii="黑体" w:eastAsia="黑体" w:cs="黑体" w:hint="eastAsia"/>
          <w:sz w:val="32"/>
          <w:szCs w:val="32"/>
        </w:rPr>
        <w:t>五、各类各级岗位业绩分要求</w:t>
      </w:r>
    </w:p>
    <w:p w:rsidR="000479F7" w:rsidRPr="000479F7" w:rsidRDefault="000479F7" w:rsidP="000479F7">
      <w:pPr>
        <w:pStyle w:val="a9"/>
        <w:spacing w:line="500" w:lineRule="exact"/>
        <w:ind w:firstLine="632"/>
        <w:rPr>
          <w:rFonts w:ascii="仿宋_GB2312" w:eastAsia="仿宋_GB2312" w:hAnsi="仿宋" w:cs="仿宋_GB2312"/>
          <w:sz w:val="32"/>
          <w:szCs w:val="32"/>
        </w:rPr>
      </w:pPr>
      <w:r w:rsidRPr="000479F7">
        <w:rPr>
          <w:rFonts w:ascii="仿宋_GB2312" w:eastAsia="仿宋_GB2312" w:hAnsi="仿宋" w:cs="仿宋_GB2312" w:hint="eastAsia"/>
          <w:sz w:val="32"/>
          <w:szCs w:val="32"/>
        </w:rPr>
        <w:t>根据岗位聘任情况对各类各级人员进行年终业绩考核。各类各级人员需完成所聘任岗位规定的业绩分要求（见表</w:t>
      </w:r>
      <w:r w:rsidRPr="000479F7">
        <w:rPr>
          <w:rFonts w:ascii="仿宋_GB2312" w:eastAsia="仿宋_GB2312" w:hAnsi="仿宋" w:cs="仿宋_GB2312"/>
          <w:sz w:val="32"/>
          <w:szCs w:val="32"/>
        </w:rPr>
        <w:t>2</w:t>
      </w:r>
      <w:r w:rsidRPr="000479F7">
        <w:rPr>
          <w:rFonts w:ascii="仿宋_GB2312" w:eastAsia="仿宋_GB2312" w:hAnsi="仿宋" w:cs="仿宋_GB2312" w:hint="eastAsia"/>
          <w:sz w:val="32"/>
          <w:szCs w:val="32"/>
        </w:rPr>
        <w:t>），考核合格后发放奖励性绩效工资中的业绩津贴。</w:t>
      </w:r>
    </w:p>
    <w:tbl>
      <w:tblPr>
        <w:tblW w:w="9641" w:type="dxa"/>
        <w:jc w:val="center"/>
        <w:tblLook w:val="0000"/>
      </w:tblPr>
      <w:tblGrid>
        <w:gridCol w:w="1702"/>
        <w:gridCol w:w="1561"/>
        <w:gridCol w:w="1134"/>
        <w:gridCol w:w="1440"/>
        <w:gridCol w:w="1146"/>
        <w:gridCol w:w="1628"/>
        <w:gridCol w:w="1030"/>
      </w:tblGrid>
      <w:tr w:rsidR="000479F7" w:rsidRPr="00B75D5F">
        <w:trPr>
          <w:trHeight w:val="431"/>
          <w:jc w:val="center"/>
        </w:trPr>
        <w:tc>
          <w:tcPr>
            <w:tcW w:w="9641" w:type="dxa"/>
            <w:gridSpan w:val="7"/>
            <w:tcBorders>
              <w:top w:val="nil"/>
              <w:left w:val="nil"/>
              <w:bottom w:val="nil"/>
              <w:right w:val="nil"/>
            </w:tcBorders>
            <w:noWrap/>
            <w:vAlign w:val="center"/>
          </w:tcPr>
          <w:p w:rsidR="000479F7" w:rsidRPr="00114A7D" w:rsidRDefault="000479F7" w:rsidP="004711A7">
            <w:pPr>
              <w:pStyle w:val="a9"/>
              <w:spacing w:line="600" w:lineRule="exact"/>
              <w:ind w:firstLineChars="0"/>
              <w:jc w:val="center"/>
              <w:rPr>
                <w:rFonts w:ascii="仿宋_GB2312" w:eastAsia="仿宋_GB2312" w:hAnsi="仿宋" w:cs="Times New Roman"/>
                <w:b/>
                <w:kern w:val="0"/>
                <w:sz w:val="32"/>
                <w:szCs w:val="32"/>
              </w:rPr>
            </w:pPr>
            <w:r w:rsidRPr="000C7519">
              <w:rPr>
                <w:rFonts w:ascii="仿宋_GB2312" w:eastAsia="仿宋_GB2312" w:hAnsi="仿宋" w:cs="仿宋_GB2312" w:hint="eastAsia"/>
                <w:b/>
                <w:sz w:val="32"/>
                <w:szCs w:val="32"/>
              </w:rPr>
              <w:t>表</w:t>
            </w:r>
            <w:r w:rsidRPr="000C7519">
              <w:rPr>
                <w:rFonts w:ascii="仿宋_GB2312" w:eastAsia="仿宋_GB2312" w:hAnsi="仿宋" w:cs="仿宋_GB2312"/>
                <w:b/>
                <w:sz w:val="32"/>
                <w:szCs w:val="32"/>
              </w:rPr>
              <w:t>2</w:t>
            </w:r>
            <w:r>
              <w:rPr>
                <w:rFonts w:ascii="仿宋_GB2312" w:eastAsia="仿宋_GB2312" w:hAnsi="仿宋" w:cs="仿宋_GB2312" w:hint="eastAsia"/>
                <w:b/>
                <w:sz w:val="32"/>
                <w:szCs w:val="32"/>
              </w:rPr>
              <w:t>：</w:t>
            </w:r>
            <w:r w:rsidRPr="000C7519">
              <w:rPr>
                <w:rFonts w:ascii="仿宋_GB2312" w:eastAsia="仿宋_GB2312" w:hAnsi="仿宋" w:cs="仿宋_GB2312" w:hint="eastAsia"/>
                <w:b/>
                <w:sz w:val="32"/>
                <w:szCs w:val="32"/>
              </w:rPr>
              <w:t>各类各级岗位业绩分要求</w:t>
            </w:r>
          </w:p>
        </w:tc>
      </w:tr>
      <w:tr w:rsidR="000479F7" w:rsidRPr="00114A7D">
        <w:trPr>
          <w:trHeight w:val="807"/>
          <w:jc w:val="center"/>
        </w:trPr>
        <w:tc>
          <w:tcPr>
            <w:tcW w:w="1702" w:type="dxa"/>
            <w:vMerge w:val="restart"/>
            <w:tcBorders>
              <w:top w:val="single" w:sz="8" w:space="0" w:color="auto"/>
              <w:left w:val="single" w:sz="8" w:space="0" w:color="auto"/>
              <w:bottom w:val="single" w:sz="4" w:space="0" w:color="000000"/>
              <w:right w:val="single" w:sz="4" w:space="0" w:color="auto"/>
            </w:tcBorders>
            <w:noWrap/>
            <w:vAlign w:val="center"/>
          </w:tcPr>
          <w:p w:rsidR="000479F7" w:rsidRPr="00114A7D" w:rsidRDefault="000479F7" w:rsidP="004711A7">
            <w:pPr>
              <w:widowControl/>
              <w:jc w:val="center"/>
              <w:rPr>
                <w:rFonts w:ascii="仿宋_GB2312" w:hAnsi="仿宋"/>
                <w:kern w:val="0"/>
                <w:sz w:val="28"/>
                <w:szCs w:val="28"/>
              </w:rPr>
            </w:pPr>
            <w:r w:rsidRPr="00114A7D">
              <w:rPr>
                <w:rFonts w:ascii="仿宋_GB2312" w:hAnsi="仿宋" w:cs="宋体" w:hint="eastAsia"/>
                <w:kern w:val="0"/>
                <w:sz w:val="28"/>
                <w:szCs w:val="28"/>
              </w:rPr>
              <w:t>岗位</w:t>
            </w:r>
          </w:p>
        </w:tc>
        <w:tc>
          <w:tcPr>
            <w:tcW w:w="2695" w:type="dxa"/>
            <w:gridSpan w:val="2"/>
            <w:tcBorders>
              <w:top w:val="single" w:sz="8" w:space="0" w:color="auto"/>
              <w:left w:val="nil"/>
              <w:bottom w:val="single" w:sz="4" w:space="0" w:color="auto"/>
              <w:right w:val="single" w:sz="8" w:space="0" w:color="auto"/>
            </w:tcBorders>
            <w:noWrap/>
            <w:vAlign w:val="center"/>
          </w:tcPr>
          <w:p w:rsidR="000479F7" w:rsidRPr="00114A7D" w:rsidRDefault="000479F7" w:rsidP="004711A7">
            <w:pPr>
              <w:widowControl/>
              <w:jc w:val="center"/>
              <w:rPr>
                <w:rFonts w:ascii="仿宋_GB2312" w:hAnsi="仿宋"/>
                <w:kern w:val="0"/>
                <w:sz w:val="28"/>
                <w:szCs w:val="28"/>
              </w:rPr>
            </w:pPr>
            <w:r w:rsidRPr="00114A7D">
              <w:rPr>
                <w:rFonts w:ascii="仿宋_GB2312" w:hAnsi="仿宋" w:cs="宋体" w:hint="eastAsia"/>
                <w:kern w:val="0"/>
                <w:sz w:val="28"/>
                <w:szCs w:val="28"/>
              </w:rPr>
              <w:t>教学岗</w:t>
            </w:r>
          </w:p>
        </w:tc>
        <w:tc>
          <w:tcPr>
            <w:tcW w:w="2586" w:type="dxa"/>
            <w:gridSpan w:val="2"/>
            <w:tcBorders>
              <w:top w:val="single" w:sz="8" w:space="0" w:color="auto"/>
              <w:left w:val="nil"/>
              <w:bottom w:val="single" w:sz="4" w:space="0" w:color="auto"/>
              <w:right w:val="single" w:sz="8" w:space="0" w:color="000000"/>
            </w:tcBorders>
            <w:noWrap/>
            <w:vAlign w:val="center"/>
          </w:tcPr>
          <w:p w:rsidR="000479F7" w:rsidRPr="00114A7D" w:rsidRDefault="000479F7" w:rsidP="004711A7">
            <w:pPr>
              <w:widowControl/>
              <w:jc w:val="center"/>
              <w:rPr>
                <w:rFonts w:ascii="仿宋_GB2312" w:hAnsi="仿宋"/>
                <w:kern w:val="0"/>
                <w:sz w:val="28"/>
                <w:szCs w:val="28"/>
              </w:rPr>
            </w:pPr>
            <w:r w:rsidRPr="00114A7D">
              <w:rPr>
                <w:rFonts w:ascii="仿宋_GB2312" w:hAnsi="仿宋" w:cs="宋体" w:hint="eastAsia"/>
                <w:kern w:val="0"/>
                <w:sz w:val="28"/>
                <w:szCs w:val="28"/>
              </w:rPr>
              <w:t>教学科研岗</w:t>
            </w:r>
          </w:p>
        </w:tc>
        <w:tc>
          <w:tcPr>
            <w:tcW w:w="2658" w:type="dxa"/>
            <w:gridSpan w:val="2"/>
            <w:tcBorders>
              <w:top w:val="single" w:sz="8" w:space="0" w:color="auto"/>
              <w:left w:val="nil"/>
              <w:bottom w:val="single" w:sz="4" w:space="0" w:color="auto"/>
              <w:right w:val="single" w:sz="8" w:space="0" w:color="000000"/>
            </w:tcBorders>
            <w:noWrap/>
            <w:vAlign w:val="center"/>
          </w:tcPr>
          <w:p w:rsidR="000479F7" w:rsidRPr="00114A7D" w:rsidRDefault="000479F7" w:rsidP="004711A7">
            <w:pPr>
              <w:widowControl/>
              <w:jc w:val="center"/>
              <w:rPr>
                <w:rFonts w:ascii="仿宋_GB2312" w:hAnsi="仿宋"/>
                <w:kern w:val="0"/>
                <w:sz w:val="28"/>
                <w:szCs w:val="28"/>
              </w:rPr>
            </w:pPr>
            <w:r w:rsidRPr="00114A7D">
              <w:rPr>
                <w:rFonts w:ascii="仿宋_GB2312" w:hAnsi="仿宋" w:cs="宋体" w:hint="eastAsia"/>
                <w:kern w:val="0"/>
                <w:sz w:val="28"/>
                <w:szCs w:val="28"/>
              </w:rPr>
              <w:t>科研岗</w:t>
            </w:r>
          </w:p>
        </w:tc>
      </w:tr>
      <w:tr w:rsidR="000479F7" w:rsidRPr="00114A7D">
        <w:trPr>
          <w:trHeight w:val="864"/>
          <w:jc w:val="center"/>
        </w:trPr>
        <w:tc>
          <w:tcPr>
            <w:tcW w:w="1702" w:type="dxa"/>
            <w:vMerge/>
            <w:tcBorders>
              <w:top w:val="single" w:sz="8" w:space="0" w:color="auto"/>
              <w:left w:val="single" w:sz="8" w:space="0" w:color="auto"/>
              <w:bottom w:val="single" w:sz="4" w:space="0" w:color="000000"/>
              <w:right w:val="single" w:sz="4" w:space="0" w:color="auto"/>
            </w:tcBorders>
            <w:vAlign w:val="center"/>
          </w:tcPr>
          <w:p w:rsidR="000479F7" w:rsidRPr="00114A7D" w:rsidRDefault="000479F7" w:rsidP="004711A7">
            <w:pPr>
              <w:widowControl/>
              <w:jc w:val="center"/>
              <w:rPr>
                <w:rFonts w:ascii="仿宋_GB2312" w:hAnsi="仿宋"/>
                <w:kern w:val="0"/>
                <w:sz w:val="28"/>
                <w:szCs w:val="28"/>
              </w:rPr>
            </w:pPr>
          </w:p>
        </w:tc>
        <w:tc>
          <w:tcPr>
            <w:tcW w:w="1561" w:type="dxa"/>
            <w:tcBorders>
              <w:top w:val="nil"/>
              <w:left w:val="nil"/>
              <w:bottom w:val="single" w:sz="4" w:space="0" w:color="auto"/>
              <w:right w:val="single" w:sz="4" w:space="0" w:color="auto"/>
            </w:tcBorders>
            <w:vAlign w:val="center"/>
          </w:tcPr>
          <w:p w:rsidR="000479F7" w:rsidRPr="00114A7D" w:rsidRDefault="000479F7" w:rsidP="004711A7">
            <w:pPr>
              <w:widowControl/>
              <w:jc w:val="center"/>
              <w:rPr>
                <w:rFonts w:ascii="仿宋_GB2312" w:hAnsi="仿宋"/>
                <w:kern w:val="0"/>
                <w:sz w:val="28"/>
                <w:szCs w:val="28"/>
              </w:rPr>
            </w:pPr>
            <w:r w:rsidRPr="00114A7D">
              <w:rPr>
                <w:rFonts w:ascii="仿宋_GB2312" w:hAnsi="仿宋" w:cs="宋体" w:hint="eastAsia"/>
                <w:kern w:val="0"/>
                <w:sz w:val="28"/>
                <w:szCs w:val="28"/>
              </w:rPr>
              <w:t>最低本科教学学时</w:t>
            </w:r>
          </w:p>
        </w:tc>
        <w:tc>
          <w:tcPr>
            <w:tcW w:w="1134" w:type="dxa"/>
            <w:tcBorders>
              <w:top w:val="nil"/>
              <w:left w:val="nil"/>
              <w:bottom w:val="single" w:sz="4" w:space="0" w:color="auto"/>
              <w:right w:val="single" w:sz="8" w:space="0" w:color="auto"/>
            </w:tcBorders>
            <w:vAlign w:val="center"/>
          </w:tcPr>
          <w:p w:rsidR="000479F7" w:rsidRPr="00114A7D" w:rsidRDefault="000479F7" w:rsidP="004711A7">
            <w:pPr>
              <w:widowControl/>
              <w:jc w:val="center"/>
              <w:rPr>
                <w:rFonts w:ascii="仿宋_GB2312" w:hAnsi="仿宋" w:cs="宋体"/>
                <w:kern w:val="0"/>
                <w:sz w:val="28"/>
                <w:szCs w:val="28"/>
              </w:rPr>
            </w:pPr>
            <w:r w:rsidRPr="00114A7D">
              <w:rPr>
                <w:rFonts w:ascii="仿宋_GB2312" w:hAnsi="仿宋" w:cs="宋体" w:hint="eastAsia"/>
                <w:kern w:val="0"/>
                <w:sz w:val="28"/>
                <w:szCs w:val="28"/>
              </w:rPr>
              <w:t>要求</w:t>
            </w:r>
          </w:p>
          <w:p w:rsidR="000479F7" w:rsidRPr="00114A7D" w:rsidRDefault="000479F7" w:rsidP="004711A7">
            <w:pPr>
              <w:widowControl/>
              <w:jc w:val="center"/>
              <w:rPr>
                <w:rFonts w:ascii="仿宋_GB2312" w:hAnsi="仿宋"/>
                <w:kern w:val="0"/>
                <w:sz w:val="28"/>
                <w:szCs w:val="28"/>
              </w:rPr>
            </w:pPr>
            <w:r w:rsidRPr="00114A7D">
              <w:rPr>
                <w:rFonts w:ascii="仿宋_GB2312" w:hAnsi="仿宋" w:cs="宋体" w:hint="eastAsia"/>
                <w:kern w:val="0"/>
                <w:sz w:val="28"/>
                <w:szCs w:val="28"/>
              </w:rPr>
              <w:t>总分</w:t>
            </w:r>
          </w:p>
        </w:tc>
        <w:tc>
          <w:tcPr>
            <w:tcW w:w="1440" w:type="dxa"/>
            <w:tcBorders>
              <w:top w:val="nil"/>
              <w:left w:val="single" w:sz="4" w:space="0" w:color="auto"/>
              <w:bottom w:val="single" w:sz="4" w:space="0" w:color="auto"/>
              <w:right w:val="single" w:sz="4" w:space="0" w:color="auto"/>
            </w:tcBorders>
            <w:vAlign w:val="center"/>
          </w:tcPr>
          <w:p w:rsidR="000479F7" w:rsidRPr="00114A7D" w:rsidRDefault="000479F7" w:rsidP="004711A7">
            <w:pPr>
              <w:widowControl/>
              <w:jc w:val="center"/>
              <w:rPr>
                <w:rFonts w:ascii="仿宋_GB2312" w:hAnsi="仿宋"/>
                <w:kern w:val="0"/>
                <w:sz w:val="28"/>
                <w:szCs w:val="28"/>
              </w:rPr>
            </w:pPr>
            <w:r w:rsidRPr="00114A7D">
              <w:rPr>
                <w:rFonts w:ascii="仿宋_GB2312" w:hAnsi="仿宋" w:cs="宋体" w:hint="eastAsia"/>
                <w:kern w:val="0"/>
                <w:sz w:val="28"/>
                <w:szCs w:val="28"/>
              </w:rPr>
              <w:t>最低本科教学学时</w:t>
            </w:r>
          </w:p>
        </w:tc>
        <w:tc>
          <w:tcPr>
            <w:tcW w:w="1146" w:type="dxa"/>
            <w:tcBorders>
              <w:top w:val="nil"/>
              <w:left w:val="nil"/>
              <w:bottom w:val="single" w:sz="4" w:space="0" w:color="auto"/>
              <w:right w:val="single" w:sz="8" w:space="0" w:color="auto"/>
            </w:tcBorders>
            <w:vAlign w:val="center"/>
          </w:tcPr>
          <w:p w:rsidR="000479F7" w:rsidRPr="00114A7D" w:rsidRDefault="000479F7" w:rsidP="004711A7">
            <w:pPr>
              <w:widowControl/>
              <w:jc w:val="center"/>
              <w:rPr>
                <w:rFonts w:ascii="仿宋_GB2312" w:hAnsi="仿宋" w:cs="宋体"/>
                <w:kern w:val="0"/>
                <w:sz w:val="28"/>
                <w:szCs w:val="28"/>
              </w:rPr>
            </w:pPr>
            <w:r w:rsidRPr="00114A7D">
              <w:rPr>
                <w:rFonts w:ascii="仿宋_GB2312" w:hAnsi="仿宋" w:cs="宋体" w:hint="eastAsia"/>
                <w:kern w:val="0"/>
                <w:sz w:val="28"/>
                <w:szCs w:val="28"/>
              </w:rPr>
              <w:t>要求</w:t>
            </w:r>
          </w:p>
          <w:p w:rsidR="000479F7" w:rsidRPr="00114A7D" w:rsidRDefault="000479F7" w:rsidP="004711A7">
            <w:pPr>
              <w:widowControl/>
              <w:jc w:val="center"/>
              <w:rPr>
                <w:rFonts w:ascii="仿宋_GB2312" w:hAnsi="仿宋"/>
                <w:kern w:val="0"/>
                <w:sz w:val="28"/>
                <w:szCs w:val="28"/>
              </w:rPr>
            </w:pPr>
            <w:r w:rsidRPr="00114A7D">
              <w:rPr>
                <w:rFonts w:ascii="仿宋_GB2312" w:hAnsi="仿宋" w:cs="宋体" w:hint="eastAsia"/>
                <w:kern w:val="0"/>
                <w:sz w:val="28"/>
                <w:szCs w:val="28"/>
              </w:rPr>
              <w:t>总分</w:t>
            </w:r>
          </w:p>
        </w:tc>
        <w:tc>
          <w:tcPr>
            <w:tcW w:w="1628" w:type="dxa"/>
            <w:tcBorders>
              <w:top w:val="nil"/>
              <w:left w:val="single" w:sz="4" w:space="0" w:color="auto"/>
              <w:bottom w:val="single" w:sz="4" w:space="0" w:color="auto"/>
              <w:right w:val="single" w:sz="4" w:space="0" w:color="auto"/>
            </w:tcBorders>
            <w:vAlign w:val="center"/>
          </w:tcPr>
          <w:p w:rsidR="000479F7" w:rsidRPr="00114A7D" w:rsidRDefault="000479F7" w:rsidP="004711A7">
            <w:pPr>
              <w:widowControl/>
              <w:jc w:val="center"/>
              <w:rPr>
                <w:rFonts w:ascii="仿宋_GB2312" w:hAnsi="仿宋" w:cs="宋体"/>
                <w:kern w:val="0"/>
                <w:sz w:val="28"/>
                <w:szCs w:val="28"/>
              </w:rPr>
            </w:pPr>
            <w:r w:rsidRPr="00114A7D">
              <w:rPr>
                <w:rFonts w:ascii="仿宋_GB2312" w:hAnsi="仿宋" w:cs="宋体" w:hint="eastAsia"/>
                <w:kern w:val="0"/>
                <w:sz w:val="28"/>
                <w:szCs w:val="28"/>
              </w:rPr>
              <w:t>最低科研</w:t>
            </w:r>
          </w:p>
          <w:p w:rsidR="000479F7" w:rsidRPr="00114A7D" w:rsidRDefault="000479F7" w:rsidP="004711A7">
            <w:pPr>
              <w:widowControl/>
              <w:jc w:val="center"/>
              <w:rPr>
                <w:rFonts w:ascii="仿宋_GB2312" w:hAnsi="仿宋"/>
                <w:kern w:val="0"/>
                <w:sz w:val="28"/>
                <w:szCs w:val="28"/>
              </w:rPr>
            </w:pPr>
            <w:r w:rsidRPr="00114A7D">
              <w:rPr>
                <w:rFonts w:ascii="仿宋_GB2312" w:hAnsi="仿宋" w:cs="宋体" w:hint="eastAsia"/>
                <w:kern w:val="0"/>
                <w:sz w:val="28"/>
                <w:szCs w:val="28"/>
              </w:rPr>
              <w:t>要求业绩分</w:t>
            </w:r>
          </w:p>
        </w:tc>
        <w:tc>
          <w:tcPr>
            <w:tcW w:w="1030" w:type="dxa"/>
            <w:tcBorders>
              <w:top w:val="nil"/>
              <w:left w:val="nil"/>
              <w:bottom w:val="single" w:sz="4" w:space="0" w:color="auto"/>
              <w:right w:val="single" w:sz="8" w:space="0" w:color="auto"/>
            </w:tcBorders>
            <w:vAlign w:val="center"/>
          </w:tcPr>
          <w:p w:rsidR="000479F7" w:rsidRPr="00114A7D" w:rsidRDefault="000479F7" w:rsidP="004711A7">
            <w:pPr>
              <w:widowControl/>
              <w:jc w:val="center"/>
              <w:rPr>
                <w:rFonts w:ascii="仿宋_GB2312" w:hAnsi="仿宋" w:cs="宋体"/>
                <w:kern w:val="0"/>
                <w:sz w:val="28"/>
                <w:szCs w:val="28"/>
              </w:rPr>
            </w:pPr>
            <w:r w:rsidRPr="00114A7D">
              <w:rPr>
                <w:rFonts w:ascii="仿宋_GB2312" w:hAnsi="仿宋" w:cs="宋体" w:hint="eastAsia"/>
                <w:kern w:val="0"/>
                <w:sz w:val="28"/>
                <w:szCs w:val="28"/>
              </w:rPr>
              <w:t>要求</w:t>
            </w:r>
          </w:p>
          <w:p w:rsidR="000479F7" w:rsidRPr="00114A7D" w:rsidRDefault="000479F7" w:rsidP="004711A7">
            <w:pPr>
              <w:widowControl/>
              <w:jc w:val="center"/>
              <w:rPr>
                <w:rFonts w:ascii="仿宋_GB2312" w:hAnsi="仿宋"/>
                <w:kern w:val="0"/>
                <w:sz w:val="28"/>
                <w:szCs w:val="28"/>
              </w:rPr>
            </w:pPr>
            <w:r w:rsidRPr="00114A7D">
              <w:rPr>
                <w:rFonts w:ascii="仿宋_GB2312" w:hAnsi="仿宋" w:cs="宋体" w:hint="eastAsia"/>
                <w:kern w:val="0"/>
                <w:sz w:val="28"/>
                <w:szCs w:val="28"/>
              </w:rPr>
              <w:t>总分</w:t>
            </w:r>
          </w:p>
        </w:tc>
      </w:tr>
      <w:tr w:rsidR="000479F7" w:rsidRPr="00114A7D">
        <w:trPr>
          <w:trHeight w:val="465"/>
          <w:jc w:val="center"/>
        </w:trPr>
        <w:tc>
          <w:tcPr>
            <w:tcW w:w="1702" w:type="dxa"/>
            <w:tcBorders>
              <w:top w:val="nil"/>
              <w:left w:val="single" w:sz="8" w:space="0" w:color="auto"/>
              <w:bottom w:val="single" w:sz="4" w:space="0" w:color="auto"/>
              <w:right w:val="single" w:sz="4" w:space="0" w:color="auto"/>
            </w:tcBorders>
            <w:noWrap/>
            <w:vAlign w:val="center"/>
          </w:tcPr>
          <w:p w:rsidR="000479F7" w:rsidRPr="00114A7D" w:rsidRDefault="000479F7" w:rsidP="004711A7">
            <w:pPr>
              <w:widowControl/>
              <w:spacing w:line="500" w:lineRule="exact"/>
              <w:jc w:val="center"/>
              <w:rPr>
                <w:rFonts w:ascii="仿宋_GB2312" w:hAnsi="仿宋"/>
                <w:kern w:val="0"/>
                <w:sz w:val="28"/>
                <w:szCs w:val="28"/>
              </w:rPr>
            </w:pPr>
            <w:r w:rsidRPr="00114A7D">
              <w:rPr>
                <w:rFonts w:ascii="仿宋_GB2312" w:hAnsi="仿宋" w:cs="仿宋_GB2312" w:hint="eastAsia"/>
                <w:kern w:val="0"/>
                <w:sz w:val="28"/>
                <w:szCs w:val="28"/>
              </w:rPr>
              <w:t>教授二级</w:t>
            </w:r>
          </w:p>
        </w:tc>
        <w:tc>
          <w:tcPr>
            <w:tcW w:w="1561" w:type="dxa"/>
            <w:tcBorders>
              <w:top w:val="nil"/>
              <w:left w:val="nil"/>
              <w:bottom w:val="single" w:sz="4" w:space="0" w:color="auto"/>
              <w:right w:val="single" w:sz="4" w:space="0" w:color="auto"/>
            </w:tcBorders>
            <w:noWrap/>
            <w:vAlign w:val="center"/>
          </w:tcPr>
          <w:p w:rsidR="000479F7" w:rsidRPr="00114A7D" w:rsidRDefault="000479F7" w:rsidP="004711A7">
            <w:pPr>
              <w:widowControl/>
              <w:spacing w:line="500" w:lineRule="exact"/>
              <w:jc w:val="center"/>
              <w:rPr>
                <w:rFonts w:ascii="仿宋_GB2312" w:hAnsi="仿宋" w:cs="仿宋_GB2312"/>
                <w:kern w:val="0"/>
                <w:sz w:val="28"/>
                <w:szCs w:val="28"/>
              </w:rPr>
            </w:pPr>
            <w:r w:rsidRPr="00114A7D">
              <w:rPr>
                <w:rFonts w:ascii="仿宋_GB2312" w:hAnsi="仿宋" w:cs="仿宋_GB2312"/>
                <w:kern w:val="0"/>
                <w:sz w:val="28"/>
                <w:szCs w:val="28"/>
              </w:rPr>
              <w:t>120</w:t>
            </w:r>
          </w:p>
        </w:tc>
        <w:tc>
          <w:tcPr>
            <w:tcW w:w="1134" w:type="dxa"/>
            <w:tcBorders>
              <w:top w:val="nil"/>
              <w:left w:val="nil"/>
              <w:bottom w:val="single" w:sz="4" w:space="0" w:color="auto"/>
              <w:right w:val="single" w:sz="8" w:space="0" w:color="auto"/>
            </w:tcBorders>
            <w:noWrap/>
            <w:vAlign w:val="center"/>
          </w:tcPr>
          <w:p w:rsidR="000479F7" w:rsidRPr="00114A7D" w:rsidRDefault="000479F7" w:rsidP="004711A7">
            <w:pPr>
              <w:widowControl/>
              <w:spacing w:line="500" w:lineRule="exact"/>
              <w:jc w:val="center"/>
              <w:rPr>
                <w:rFonts w:ascii="仿宋_GB2312" w:hAnsi="仿宋" w:cs="仿宋_GB2312"/>
                <w:kern w:val="0"/>
                <w:sz w:val="28"/>
                <w:szCs w:val="28"/>
              </w:rPr>
            </w:pPr>
            <w:r w:rsidRPr="00114A7D">
              <w:rPr>
                <w:rFonts w:ascii="仿宋_GB2312" w:hAnsi="仿宋" w:cs="仿宋_GB2312"/>
                <w:kern w:val="0"/>
                <w:sz w:val="28"/>
                <w:szCs w:val="28"/>
              </w:rPr>
              <w:t>3000</w:t>
            </w:r>
          </w:p>
        </w:tc>
        <w:tc>
          <w:tcPr>
            <w:tcW w:w="1440" w:type="dxa"/>
            <w:tcBorders>
              <w:top w:val="nil"/>
              <w:left w:val="nil"/>
              <w:bottom w:val="single" w:sz="4" w:space="0" w:color="auto"/>
              <w:right w:val="single" w:sz="4" w:space="0" w:color="auto"/>
            </w:tcBorders>
            <w:noWrap/>
            <w:vAlign w:val="center"/>
          </w:tcPr>
          <w:p w:rsidR="000479F7" w:rsidRPr="00114A7D" w:rsidRDefault="000479F7" w:rsidP="004711A7">
            <w:pPr>
              <w:widowControl/>
              <w:spacing w:line="500" w:lineRule="exact"/>
              <w:jc w:val="center"/>
              <w:rPr>
                <w:rFonts w:ascii="仿宋_GB2312" w:hAnsi="仿宋" w:cs="仿宋_GB2312"/>
                <w:kern w:val="0"/>
                <w:sz w:val="28"/>
                <w:szCs w:val="28"/>
              </w:rPr>
            </w:pPr>
            <w:r w:rsidRPr="00114A7D">
              <w:rPr>
                <w:rFonts w:ascii="仿宋_GB2312" w:hAnsi="仿宋" w:cs="仿宋_GB2312"/>
                <w:kern w:val="0"/>
                <w:sz w:val="28"/>
                <w:szCs w:val="28"/>
              </w:rPr>
              <w:t>30</w:t>
            </w:r>
          </w:p>
        </w:tc>
        <w:tc>
          <w:tcPr>
            <w:tcW w:w="1146" w:type="dxa"/>
            <w:tcBorders>
              <w:top w:val="nil"/>
              <w:left w:val="nil"/>
              <w:bottom w:val="single" w:sz="4" w:space="0" w:color="auto"/>
              <w:right w:val="single" w:sz="8" w:space="0" w:color="auto"/>
            </w:tcBorders>
            <w:noWrap/>
            <w:vAlign w:val="center"/>
          </w:tcPr>
          <w:p w:rsidR="000479F7" w:rsidRPr="00114A7D" w:rsidRDefault="000479F7" w:rsidP="004711A7">
            <w:pPr>
              <w:widowControl/>
              <w:spacing w:line="500" w:lineRule="exact"/>
              <w:jc w:val="center"/>
              <w:rPr>
                <w:rFonts w:ascii="仿宋_GB2312" w:hAnsi="仿宋" w:cs="仿宋_GB2312"/>
                <w:kern w:val="0"/>
                <w:sz w:val="28"/>
                <w:szCs w:val="28"/>
              </w:rPr>
            </w:pPr>
            <w:r w:rsidRPr="00114A7D">
              <w:rPr>
                <w:rFonts w:ascii="仿宋_GB2312" w:hAnsi="仿宋" w:cs="仿宋_GB2312"/>
                <w:kern w:val="0"/>
                <w:sz w:val="28"/>
                <w:szCs w:val="28"/>
              </w:rPr>
              <w:t>3000</w:t>
            </w:r>
          </w:p>
        </w:tc>
        <w:tc>
          <w:tcPr>
            <w:tcW w:w="1628" w:type="dxa"/>
            <w:tcBorders>
              <w:top w:val="nil"/>
              <w:left w:val="nil"/>
              <w:bottom w:val="single" w:sz="4" w:space="0" w:color="auto"/>
              <w:right w:val="single" w:sz="4" w:space="0" w:color="auto"/>
            </w:tcBorders>
            <w:noWrap/>
            <w:vAlign w:val="center"/>
          </w:tcPr>
          <w:p w:rsidR="000479F7" w:rsidRPr="00114A7D" w:rsidRDefault="000479F7" w:rsidP="004711A7">
            <w:pPr>
              <w:jc w:val="center"/>
              <w:rPr>
                <w:rFonts w:ascii="仿宋_GB2312" w:hAnsi="宋体" w:cs="宋体"/>
                <w:sz w:val="28"/>
                <w:szCs w:val="28"/>
              </w:rPr>
            </w:pPr>
            <w:r w:rsidRPr="00114A7D">
              <w:rPr>
                <w:rFonts w:ascii="仿宋_GB2312"/>
                <w:sz w:val="28"/>
                <w:szCs w:val="28"/>
              </w:rPr>
              <w:t xml:space="preserve">1800 </w:t>
            </w:r>
          </w:p>
        </w:tc>
        <w:tc>
          <w:tcPr>
            <w:tcW w:w="1030" w:type="dxa"/>
            <w:tcBorders>
              <w:top w:val="nil"/>
              <w:left w:val="nil"/>
              <w:bottom w:val="single" w:sz="4" w:space="0" w:color="auto"/>
              <w:right w:val="single" w:sz="8" w:space="0" w:color="auto"/>
            </w:tcBorders>
            <w:noWrap/>
            <w:vAlign w:val="center"/>
          </w:tcPr>
          <w:p w:rsidR="000479F7" w:rsidRPr="00114A7D" w:rsidRDefault="000479F7" w:rsidP="004711A7">
            <w:pPr>
              <w:jc w:val="center"/>
              <w:rPr>
                <w:rFonts w:ascii="仿宋_GB2312" w:hAnsi="宋体" w:cs="宋体"/>
                <w:sz w:val="28"/>
                <w:szCs w:val="28"/>
              </w:rPr>
            </w:pPr>
            <w:r w:rsidRPr="00114A7D">
              <w:rPr>
                <w:rFonts w:ascii="仿宋_GB2312"/>
                <w:sz w:val="28"/>
                <w:szCs w:val="28"/>
              </w:rPr>
              <w:t>3000</w:t>
            </w:r>
          </w:p>
        </w:tc>
      </w:tr>
      <w:tr w:rsidR="000479F7" w:rsidRPr="00114A7D">
        <w:trPr>
          <w:trHeight w:val="465"/>
          <w:jc w:val="center"/>
        </w:trPr>
        <w:tc>
          <w:tcPr>
            <w:tcW w:w="1702" w:type="dxa"/>
            <w:tcBorders>
              <w:top w:val="nil"/>
              <w:left w:val="single" w:sz="8" w:space="0" w:color="auto"/>
              <w:bottom w:val="single" w:sz="4" w:space="0" w:color="auto"/>
              <w:right w:val="single" w:sz="4" w:space="0" w:color="auto"/>
            </w:tcBorders>
            <w:noWrap/>
            <w:vAlign w:val="center"/>
          </w:tcPr>
          <w:p w:rsidR="000479F7" w:rsidRPr="00114A7D" w:rsidRDefault="000479F7" w:rsidP="004711A7">
            <w:pPr>
              <w:widowControl/>
              <w:spacing w:line="500" w:lineRule="exact"/>
              <w:jc w:val="center"/>
              <w:rPr>
                <w:rFonts w:ascii="仿宋_GB2312" w:hAnsi="仿宋"/>
                <w:kern w:val="0"/>
                <w:sz w:val="28"/>
                <w:szCs w:val="28"/>
              </w:rPr>
            </w:pPr>
            <w:r w:rsidRPr="00114A7D">
              <w:rPr>
                <w:rFonts w:ascii="仿宋_GB2312" w:hAnsi="仿宋" w:cs="仿宋_GB2312" w:hint="eastAsia"/>
                <w:kern w:val="0"/>
                <w:sz w:val="28"/>
                <w:szCs w:val="28"/>
              </w:rPr>
              <w:t>教授三级</w:t>
            </w:r>
          </w:p>
        </w:tc>
        <w:tc>
          <w:tcPr>
            <w:tcW w:w="1561" w:type="dxa"/>
            <w:tcBorders>
              <w:top w:val="nil"/>
              <w:left w:val="nil"/>
              <w:bottom w:val="single" w:sz="4" w:space="0" w:color="auto"/>
              <w:right w:val="single" w:sz="4" w:space="0" w:color="auto"/>
            </w:tcBorders>
            <w:noWrap/>
            <w:vAlign w:val="center"/>
          </w:tcPr>
          <w:p w:rsidR="000479F7" w:rsidRPr="00114A7D" w:rsidRDefault="000479F7" w:rsidP="004711A7">
            <w:pPr>
              <w:widowControl/>
              <w:spacing w:line="500" w:lineRule="exact"/>
              <w:jc w:val="center"/>
              <w:rPr>
                <w:rFonts w:ascii="仿宋_GB2312" w:hAnsi="仿宋" w:cs="仿宋_GB2312"/>
                <w:kern w:val="0"/>
                <w:sz w:val="28"/>
                <w:szCs w:val="28"/>
              </w:rPr>
            </w:pPr>
            <w:r w:rsidRPr="00114A7D">
              <w:rPr>
                <w:rFonts w:ascii="仿宋_GB2312" w:hAnsi="仿宋" w:cs="仿宋_GB2312"/>
                <w:kern w:val="0"/>
                <w:sz w:val="28"/>
                <w:szCs w:val="28"/>
              </w:rPr>
              <w:t>120</w:t>
            </w:r>
          </w:p>
        </w:tc>
        <w:tc>
          <w:tcPr>
            <w:tcW w:w="1134" w:type="dxa"/>
            <w:tcBorders>
              <w:top w:val="nil"/>
              <w:left w:val="nil"/>
              <w:bottom w:val="single" w:sz="4" w:space="0" w:color="auto"/>
              <w:right w:val="single" w:sz="8" w:space="0" w:color="auto"/>
            </w:tcBorders>
            <w:noWrap/>
            <w:vAlign w:val="center"/>
          </w:tcPr>
          <w:p w:rsidR="000479F7" w:rsidRPr="00114A7D" w:rsidRDefault="000479F7" w:rsidP="004711A7">
            <w:pPr>
              <w:widowControl/>
              <w:spacing w:line="500" w:lineRule="exact"/>
              <w:jc w:val="center"/>
              <w:rPr>
                <w:rFonts w:ascii="仿宋_GB2312" w:hAnsi="仿宋" w:cs="仿宋_GB2312"/>
                <w:kern w:val="0"/>
                <w:sz w:val="28"/>
                <w:szCs w:val="28"/>
              </w:rPr>
            </w:pPr>
            <w:r w:rsidRPr="00114A7D">
              <w:rPr>
                <w:rFonts w:ascii="仿宋_GB2312" w:hAnsi="仿宋" w:cs="仿宋_GB2312"/>
                <w:kern w:val="0"/>
                <w:sz w:val="28"/>
                <w:szCs w:val="28"/>
              </w:rPr>
              <w:t>2300</w:t>
            </w:r>
          </w:p>
        </w:tc>
        <w:tc>
          <w:tcPr>
            <w:tcW w:w="1440" w:type="dxa"/>
            <w:tcBorders>
              <w:top w:val="nil"/>
              <w:left w:val="nil"/>
              <w:bottom w:val="single" w:sz="4" w:space="0" w:color="auto"/>
              <w:right w:val="single" w:sz="4" w:space="0" w:color="auto"/>
            </w:tcBorders>
            <w:noWrap/>
            <w:vAlign w:val="center"/>
          </w:tcPr>
          <w:p w:rsidR="000479F7" w:rsidRPr="00114A7D" w:rsidRDefault="000479F7" w:rsidP="004711A7">
            <w:pPr>
              <w:widowControl/>
              <w:spacing w:line="500" w:lineRule="exact"/>
              <w:jc w:val="center"/>
              <w:rPr>
                <w:rFonts w:ascii="仿宋_GB2312" w:hAnsi="仿宋" w:cs="仿宋_GB2312"/>
                <w:kern w:val="0"/>
                <w:sz w:val="28"/>
                <w:szCs w:val="28"/>
              </w:rPr>
            </w:pPr>
            <w:r w:rsidRPr="00114A7D">
              <w:rPr>
                <w:rFonts w:ascii="仿宋_GB2312" w:hAnsi="仿宋" w:cs="仿宋_GB2312"/>
                <w:kern w:val="0"/>
                <w:sz w:val="28"/>
                <w:szCs w:val="28"/>
              </w:rPr>
              <w:t>30</w:t>
            </w:r>
          </w:p>
        </w:tc>
        <w:tc>
          <w:tcPr>
            <w:tcW w:w="1146" w:type="dxa"/>
            <w:tcBorders>
              <w:top w:val="nil"/>
              <w:left w:val="nil"/>
              <w:bottom w:val="single" w:sz="4" w:space="0" w:color="auto"/>
              <w:right w:val="single" w:sz="8" w:space="0" w:color="auto"/>
            </w:tcBorders>
            <w:noWrap/>
            <w:vAlign w:val="center"/>
          </w:tcPr>
          <w:p w:rsidR="000479F7" w:rsidRPr="00114A7D" w:rsidRDefault="000479F7" w:rsidP="004711A7">
            <w:pPr>
              <w:widowControl/>
              <w:spacing w:line="500" w:lineRule="exact"/>
              <w:jc w:val="center"/>
              <w:rPr>
                <w:rFonts w:ascii="仿宋_GB2312" w:hAnsi="仿宋" w:cs="仿宋_GB2312"/>
                <w:kern w:val="0"/>
                <w:sz w:val="28"/>
                <w:szCs w:val="28"/>
              </w:rPr>
            </w:pPr>
            <w:r w:rsidRPr="00114A7D">
              <w:rPr>
                <w:rFonts w:ascii="仿宋_GB2312" w:hAnsi="仿宋" w:cs="仿宋_GB2312"/>
                <w:kern w:val="0"/>
                <w:sz w:val="28"/>
                <w:szCs w:val="28"/>
              </w:rPr>
              <w:t>2300</w:t>
            </w:r>
          </w:p>
        </w:tc>
        <w:tc>
          <w:tcPr>
            <w:tcW w:w="1628" w:type="dxa"/>
            <w:tcBorders>
              <w:top w:val="nil"/>
              <w:left w:val="nil"/>
              <w:bottom w:val="single" w:sz="4" w:space="0" w:color="auto"/>
              <w:right w:val="single" w:sz="4" w:space="0" w:color="auto"/>
            </w:tcBorders>
            <w:noWrap/>
            <w:vAlign w:val="center"/>
          </w:tcPr>
          <w:p w:rsidR="000479F7" w:rsidRPr="00114A7D" w:rsidRDefault="000479F7" w:rsidP="004711A7">
            <w:pPr>
              <w:jc w:val="center"/>
              <w:rPr>
                <w:rFonts w:ascii="仿宋_GB2312" w:hAnsi="宋体" w:cs="宋体"/>
                <w:sz w:val="28"/>
                <w:szCs w:val="28"/>
              </w:rPr>
            </w:pPr>
            <w:r w:rsidRPr="00114A7D">
              <w:rPr>
                <w:rFonts w:ascii="仿宋_GB2312"/>
                <w:sz w:val="28"/>
                <w:szCs w:val="28"/>
              </w:rPr>
              <w:t xml:space="preserve">1380 </w:t>
            </w:r>
          </w:p>
        </w:tc>
        <w:tc>
          <w:tcPr>
            <w:tcW w:w="1030" w:type="dxa"/>
            <w:tcBorders>
              <w:top w:val="nil"/>
              <w:left w:val="nil"/>
              <w:bottom w:val="single" w:sz="4" w:space="0" w:color="auto"/>
              <w:right w:val="single" w:sz="8" w:space="0" w:color="auto"/>
            </w:tcBorders>
            <w:noWrap/>
            <w:vAlign w:val="center"/>
          </w:tcPr>
          <w:p w:rsidR="000479F7" w:rsidRPr="00114A7D" w:rsidRDefault="000479F7" w:rsidP="004711A7">
            <w:pPr>
              <w:jc w:val="center"/>
              <w:rPr>
                <w:rFonts w:ascii="仿宋_GB2312" w:hAnsi="宋体" w:cs="宋体"/>
                <w:sz w:val="28"/>
                <w:szCs w:val="28"/>
              </w:rPr>
            </w:pPr>
            <w:r w:rsidRPr="00114A7D">
              <w:rPr>
                <w:rFonts w:ascii="仿宋_GB2312"/>
                <w:sz w:val="28"/>
                <w:szCs w:val="28"/>
              </w:rPr>
              <w:t>2300</w:t>
            </w:r>
          </w:p>
        </w:tc>
      </w:tr>
      <w:tr w:rsidR="000479F7" w:rsidRPr="00114A7D">
        <w:trPr>
          <w:trHeight w:val="465"/>
          <w:jc w:val="center"/>
        </w:trPr>
        <w:tc>
          <w:tcPr>
            <w:tcW w:w="1702" w:type="dxa"/>
            <w:tcBorders>
              <w:top w:val="nil"/>
              <w:left w:val="single" w:sz="8" w:space="0" w:color="auto"/>
              <w:bottom w:val="single" w:sz="4" w:space="0" w:color="auto"/>
              <w:right w:val="single" w:sz="4" w:space="0" w:color="auto"/>
            </w:tcBorders>
            <w:noWrap/>
            <w:vAlign w:val="center"/>
          </w:tcPr>
          <w:p w:rsidR="000479F7" w:rsidRPr="00114A7D" w:rsidRDefault="000479F7" w:rsidP="004711A7">
            <w:pPr>
              <w:widowControl/>
              <w:spacing w:line="500" w:lineRule="exact"/>
              <w:jc w:val="center"/>
              <w:rPr>
                <w:rFonts w:ascii="仿宋_GB2312" w:hAnsi="仿宋"/>
                <w:kern w:val="0"/>
                <w:sz w:val="28"/>
                <w:szCs w:val="28"/>
              </w:rPr>
            </w:pPr>
            <w:r w:rsidRPr="00114A7D">
              <w:rPr>
                <w:rFonts w:ascii="仿宋_GB2312" w:hAnsi="仿宋" w:cs="仿宋_GB2312" w:hint="eastAsia"/>
                <w:kern w:val="0"/>
                <w:sz w:val="28"/>
                <w:szCs w:val="28"/>
              </w:rPr>
              <w:t>教授四级</w:t>
            </w:r>
          </w:p>
        </w:tc>
        <w:tc>
          <w:tcPr>
            <w:tcW w:w="1561" w:type="dxa"/>
            <w:tcBorders>
              <w:top w:val="nil"/>
              <w:left w:val="nil"/>
              <w:bottom w:val="single" w:sz="4" w:space="0" w:color="auto"/>
              <w:right w:val="single" w:sz="4" w:space="0" w:color="auto"/>
            </w:tcBorders>
            <w:noWrap/>
            <w:vAlign w:val="center"/>
          </w:tcPr>
          <w:p w:rsidR="000479F7" w:rsidRPr="00114A7D" w:rsidRDefault="000479F7" w:rsidP="004711A7">
            <w:pPr>
              <w:widowControl/>
              <w:spacing w:line="500" w:lineRule="exact"/>
              <w:jc w:val="center"/>
              <w:rPr>
                <w:rFonts w:ascii="仿宋_GB2312" w:hAnsi="仿宋" w:cs="仿宋_GB2312"/>
                <w:kern w:val="0"/>
                <w:sz w:val="28"/>
                <w:szCs w:val="28"/>
              </w:rPr>
            </w:pPr>
            <w:r w:rsidRPr="00114A7D">
              <w:rPr>
                <w:rFonts w:ascii="仿宋_GB2312" w:hAnsi="仿宋" w:cs="仿宋_GB2312"/>
                <w:kern w:val="0"/>
                <w:sz w:val="28"/>
                <w:szCs w:val="28"/>
              </w:rPr>
              <w:t>120</w:t>
            </w:r>
          </w:p>
        </w:tc>
        <w:tc>
          <w:tcPr>
            <w:tcW w:w="1134" w:type="dxa"/>
            <w:tcBorders>
              <w:top w:val="nil"/>
              <w:left w:val="nil"/>
              <w:bottom w:val="single" w:sz="4" w:space="0" w:color="auto"/>
              <w:right w:val="single" w:sz="8" w:space="0" w:color="auto"/>
            </w:tcBorders>
            <w:noWrap/>
            <w:vAlign w:val="center"/>
          </w:tcPr>
          <w:p w:rsidR="000479F7" w:rsidRPr="00114A7D" w:rsidRDefault="000479F7" w:rsidP="004711A7">
            <w:pPr>
              <w:widowControl/>
              <w:spacing w:line="500" w:lineRule="exact"/>
              <w:jc w:val="center"/>
              <w:rPr>
                <w:rFonts w:ascii="仿宋_GB2312" w:hAnsi="仿宋" w:cs="仿宋_GB2312"/>
                <w:kern w:val="0"/>
                <w:sz w:val="28"/>
                <w:szCs w:val="28"/>
              </w:rPr>
            </w:pPr>
            <w:r w:rsidRPr="00114A7D">
              <w:rPr>
                <w:rFonts w:ascii="仿宋_GB2312" w:hAnsi="仿宋" w:cs="仿宋_GB2312"/>
                <w:kern w:val="0"/>
                <w:sz w:val="28"/>
                <w:szCs w:val="28"/>
              </w:rPr>
              <w:t>1800</w:t>
            </w:r>
          </w:p>
        </w:tc>
        <w:tc>
          <w:tcPr>
            <w:tcW w:w="1440" w:type="dxa"/>
            <w:tcBorders>
              <w:top w:val="nil"/>
              <w:left w:val="nil"/>
              <w:bottom w:val="single" w:sz="4" w:space="0" w:color="auto"/>
              <w:right w:val="single" w:sz="4" w:space="0" w:color="auto"/>
            </w:tcBorders>
            <w:noWrap/>
            <w:vAlign w:val="center"/>
          </w:tcPr>
          <w:p w:rsidR="000479F7" w:rsidRPr="00114A7D" w:rsidRDefault="000479F7" w:rsidP="004711A7">
            <w:pPr>
              <w:widowControl/>
              <w:spacing w:line="500" w:lineRule="exact"/>
              <w:jc w:val="center"/>
              <w:rPr>
                <w:rFonts w:ascii="仿宋_GB2312" w:hAnsi="仿宋" w:cs="仿宋_GB2312"/>
                <w:kern w:val="0"/>
                <w:sz w:val="28"/>
                <w:szCs w:val="28"/>
              </w:rPr>
            </w:pPr>
            <w:r w:rsidRPr="00114A7D">
              <w:rPr>
                <w:rFonts w:ascii="仿宋_GB2312" w:hAnsi="仿宋" w:cs="仿宋_GB2312"/>
                <w:kern w:val="0"/>
                <w:sz w:val="28"/>
                <w:szCs w:val="28"/>
              </w:rPr>
              <w:t>30</w:t>
            </w:r>
          </w:p>
        </w:tc>
        <w:tc>
          <w:tcPr>
            <w:tcW w:w="1146" w:type="dxa"/>
            <w:tcBorders>
              <w:top w:val="nil"/>
              <w:left w:val="nil"/>
              <w:bottom w:val="single" w:sz="4" w:space="0" w:color="auto"/>
              <w:right w:val="single" w:sz="8" w:space="0" w:color="auto"/>
            </w:tcBorders>
            <w:noWrap/>
            <w:vAlign w:val="center"/>
          </w:tcPr>
          <w:p w:rsidR="000479F7" w:rsidRPr="00114A7D" w:rsidRDefault="000479F7" w:rsidP="004711A7">
            <w:pPr>
              <w:widowControl/>
              <w:spacing w:line="500" w:lineRule="exact"/>
              <w:jc w:val="center"/>
              <w:rPr>
                <w:rFonts w:ascii="仿宋_GB2312" w:hAnsi="仿宋" w:cs="仿宋_GB2312"/>
                <w:kern w:val="0"/>
                <w:sz w:val="28"/>
                <w:szCs w:val="28"/>
              </w:rPr>
            </w:pPr>
            <w:r w:rsidRPr="00114A7D">
              <w:rPr>
                <w:rFonts w:ascii="仿宋_GB2312" w:hAnsi="仿宋" w:cs="仿宋_GB2312"/>
                <w:kern w:val="0"/>
                <w:sz w:val="28"/>
                <w:szCs w:val="28"/>
              </w:rPr>
              <w:t>1800</w:t>
            </w:r>
          </w:p>
        </w:tc>
        <w:tc>
          <w:tcPr>
            <w:tcW w:w="1628" w:type="dxa"/>
            <w:tcBorders>
              <w:top w:val="nil"/>
              <w:left w:val="nil"/>
              <w:bottom w:val="single" w:sz="4" w:space="0" w:color="auto"/>
              <w:right w:val="single" w:sz="4" w:space="0" w:color="auto"/>
            </w:tcBorders>
            <w:noWrap/>
            <w:vAlign w:val="center"/>
          </w:tcPr>
          <w:p w:rsidR="000479F7" w:rsidRPr="00114A7D" w:rsidRDefault="000479F7" w:rsidP="004711A7">
            <w:pPr>
              <w:jc w:val="center"/>
              <w:rPr>
                <w:rFonts w:ascii="仿宋_GB2312" w:hAnsi="宋体" w:cs="宋体"/>
                <w:sz w:val="28"/>
                <w:szCs w:val="28"/>
              </w:rPr>
            </w:pPr>
            <w:r w:rsidRPr="00114A7D">
              <w:rPr>
                <w:rFonts w:ascii="仿宋_GB2312"/>
                <w:sz w:val="28"/>
                <w:szCs w:val="28"/>
              </w:rPr>
              <w:t xml:space="preserve">1080 </w:t>
            </w:r>
          </w:p>
        </w:tc>
        <w:tc>
          <w:tcPr>
            <w:tcW w:w="1030" w:type="dxa"/>
            <w:tcBorders>
              <w:top w:val="nil"/>
              <w:left w:val="nil"/>
              <w:bottom w:val="single" w:sz="4" w:space="0" w:color="auto"/>
              <w:right w:val="single" w:sz="8" w:space="0" w:color="auto"/>
            </w:tcBorders>
            <w:noWrap/>
            <w:vAlign w:val="center"/>
          </w:tcPr>
          <w:p w:rsidR="000479F7" w:rsidRPr="00114A7D" w:rsidRDefault="000479F7" w:rsidP="004711A7">
            <w:pPr>
              <w:jc w:val="center"/>
              <w:rPr>
                <w:rFonts w:ascii="仿宋_GB2312" w:hAnsi="宋体" w:cs="宋体"/>
                <w:sz w:val="28"/>
                <w:szCs w:val="28"/>
              </w:rPr>
            </w:pPr>
            <w:r w:rsidRPr="00114A7D">
              <w:rPr>
                <w:rFonts w:ascii="仿宋_GB2312"/>
                <w:sz w:val="28"/>
                <w:szCs w:val="28"/>
              </w:rPr>
              <w:t>1800</w:t>
            </w:r>
          </w:p>
        </w:tc>
      </w:tr>
      <w:tr w:rsidR="000479F7" w:rsidRPr="00114A7D">
        <w:trPr>
          <w:trHeight w:val="465"/>
          <w:jc w:val="center"/>
        </w:trPr>
        <w:tc>
          <w:tcPr>
            <w:tcW w:w="1702" w:type="dxa"/>
            <w:tcBorders>
              <w:top w:val="nil"/>
              <w:left w:val="single" w:sz="8" w:space="0" w:color="auto"/>
              <w:bottom w:val="single" w:sz="4" w:space="0" w:color="auto"/>
              <w:right w:val="single" w:sz="4" w:space="0" w:color="auto"/>
            </w:tcBorders>
            <w:noWrap/>
            <w:vAlign w:val="center"/>
          </w:tcPr>
          <w:p w:rsidR="000479F7" w:rsidRPr="00114A7D" w:rsidRDefault="000479F7" w:rsidP="004711A7">
            <w:pPr>
              <w:widowControl/>
              <w:spacing w:line="500" w:lineRule="exact"/>
              <w:jc w:val="center"/>
              <w:rPr>
                <w:rFonts w:ascii="仿宋_GB2312" w:hAnsi="仿宋"/>
                <w:kern w:val="0"/>
                <w:sz w:val="28"/>
                <w:szCs w:val="28"/>
              </w:rPr>
            </w:pPr>
            <w:r w:rsidRPr="00114A7D">
              <w:rPr>
                <w:rFonts w:ascii="仿宋_GB2312" w:hAnsi="仿宋" w:cs="仿宋_GB2312" w:hint="eastAsia"/>
                <w:kern w:val="0"/>
                <w:sz w:val="28"/>
                <w:szCs w:val="28"/>
              </w:rPr>
              <w:t>副教授五级</w:t>
            </w:r>
          </w:p>
        </w:tc>
        <w:tc>
          <w:tcPr>
            <w:tcW w:w="1561" w:type="dxa"/>
            <w:tcBorders>
              <w:top w:val="nil"/>
              <w:left w:val="nil"/>
              <w:bottom w:val="single" w:sz="4" w:space="0" w:color="auto"/>
              <w:right w:val="single" w:sz="4" w:space="0" w:color="auto"/>
            </w:tcBorders>
            <w:noWrap/>
            <w:vAlign w:val="center"/>
          </w:tcPr>
          <w:p w:rsidR="000479F7" w:rsidRPr="007E75C6" w:rsidRDefault="000479F7" w:rsidP="004711A7">
            <w:pPr>
              <w:widowControl/>
              <w:spacing w:line="500" w:lineRule="exact"/>
              <w:jc w:val="center"/>
              <w:rPr>
                <w:rFonts w:ascii="仿宋_GB2312" w:hAnsi="仿宋" w:cs="仿宋_GB2312"/>
                <w:kern w:val="0"/>
                <w:sz w:val="28"/>
                <w:szCs w:val="28"/>
              </w:rPr>
            </w:pPr>
            <w:r w:rsidRPr="007E75C6">
              <w:rPr>
                <w:rFonts w:ascii="仿宋_GB2312" w:hAnsi="仿宋" w:cs="仿宋_GB2312"/>
                <w:kern w:val="0"/>
                <w:sz w:val="28"/>
                <w:szCs w:val="28"/>
              </w:rPr>
              <w:t>120</w:t>
            </w:r>
          </w:p>
        </w:tc>
        <w:tc>
          <w:tcPr>
            <w:tcW w:w="1134" w:type="dxa"/>
            <w:tcBorders>
              <w:top w:val="nil"/>
              <w:left w:val="nil"/>
              <w:bottom w:val="single" w:sz="4" w:space="0" w:color="auto"/>
              <w:right w:val="single" w:sz="8" w:space="0" w:color="auto"/>
            </w:tcBorders>
            <w:noWrap/>
            <w:vAlign w:val="center"/>
          </w:tcPr>
          <w:p w:rsidR="000479F7" w:rsidRPr="00114A7D" w:rsidRDefault="000479F7" w:rsidP="004711A7">
            <w:pPr>
              <w:widowControl/>
              <w:spacing w:line="500" w:lineRule="exact"/>
              <w:jc w:val="center"/>
              <w:rPr>
                <w:rFonts w:ascii="仿宋_GB2312" w:hAnsi="仿宋" w:cs="仿宋_GB2312"/>
                <w:kern w:val="0"/>
                <w:sz w:val="28"/>
                <w:szCs w:val="28"/>
              </w:rPr>
            </w:pPr>
            <w:r w:rsidRPr="00114A7D">
              <w:rPr>
                <w:rFonts w:ascii="仿宋_GB2312" w:hAnsi="仿宋" w:cs="仿宋_GB2312"/>
                <w:kern w:val="0"/>
                <w:sz w:val="28"/>
                <w:szCs w:val="28"/>
              </w:rPr>
              <w:t>1500</w:t>
            </w:r>
          </w:p>
        </w:tc>
        <w:tc>
          <w:tcPr>
            <w:tcW w:w="1440" w:type="dxa"/>
            <w:tcBorders>
              <w:top w:val="nil"/>
              <w:left w:val="nil"/>
              <w:bottom w:val="single" w:sz="4" w:space="0" w:color="auto"/>
              <w:right w:val="single" w:sz="4" w:space="0" w:color="auto"/>
            </w:tcBorders>
            <w:noWrap/>
            <w:vAlign w:val="center"/>
          </w:tcPr>
          <w:p w:rsidR="000479F7" w:rsidRPr="00114A7D" w:rsidRDefault="000479F7" w:rsidP="004711A7">
            <w:pPr>
              <w:widowControl/>
              <w:spacing w:line="500" w:lineRule="exact"/>
              <w:jc w:val="center"/>
              <w:rPr>
                <w:rFonts w:ascii="仿宋_GB2312" w:hAnsi="仿宋" w:cs="仿宋_GB2312"/>
                <w:kern w:val="0"/>
                <w:sz w:val="28"/>
                <w:szCs w:val="28"/>
              </w:rPr>
            </w:pPr>
            <w:r w:rsidRPr="00114A7D">
              <w:rPr>
                <w:rFonts w:ascii="仿宋_GB2312" w:hAnsi="仿宋" w:cs="仿宋_GB2312"/>
                <w:kern w:val="0"/>
                <w:sz w:val="28"/>
                <w:szCs w:val="28"/>
              </w:rPr>
              <w:t>60</w:t>
            </w:r>
          </w:p>
        </w:tc>
        <w:tc>
          <w:tcPr>
            <w:tcW w:w="1146" w:type="dxa"/>
            <w:tcBorders>
              <w:top w:val="nil"/>
              <w:left w:val="nil"/>
              <w:bottom w:val="single" w:sz="4" w:space="0" w:color="auto"/>
              <w:right w:val="single" w:sz="8" w:space="0" w:color="auto"/>
            </w:tcBorders>
            <w:noWrap/>
            <w:vAlign w:val="center"/>
          </w:tcPr>
          <w:p w:rsidR="000479F7" w:rsidRPr="00114A7D" w:rsidRDefault="000479F7" w:rsidP="004711A7">
            <w:pPr>
              <w:widowControl/>
              <w:spacing w:line="500" w:lineRule="exact"/>
              <w:jc w:val="center"/>
              <w:rPr>
                <w:rFonts w:ascii="仿宋_GB2312" w:hAnsi="仿宋" w:cs="仿宋_GB2312"/>
                <w:kern w:val="0"/>
                <w:sz w:val="28"/>
                <w:szCs w:val="28"/>
              </w:rPr>
            </w:pPr>
            <w:r w:rsidRPr="00114A7D">
              <w:rPr>
                <w:rFonts w:ascii="仿宋_GB2312" w:hAnsi="仿宋" w:cs="仿宋_GB2312"/>
                <w:kern w:val="0"/>
                <w:sz w:val="28"/>
                <w:szCs w:val="28"/>
              </w:rPr>
              <w:t>1500</w:t>
            </w:r>
          </w:p>
        </w:tc>
        <w:tc>
          <w:tcPr>
            <w:tcW w:w="1628" w:type="dxa"/>
            <w:tcBorders>
              <w:top w:val="nil"/>
              <w:left w:val="nil"/>
              <w:bottom w:val="single" w:sz="4" w:space="0" w:color="auto"/>
              <w:right w:val="single" w:sz="4" w:space="0" w:color="auto"/>
            </w:tcBorders>
            <w:noWrap/>
            <w:vAlign w:val="center"/>
          </w:tcPr>
          <w:p w:rsidR="000479F7" w:rsidRPr="00114A7D" w:rsidRDefault="000479F7" w:rsidP="004711A7">
            <w:pPr>
              <w:jc w:val="center"/>
              <w:rPr>
                <w:rFonts w:ascii="仿宋_GB2312" w:hAnsi="宋体" w:cs="宋体"/>
                <w:sz w:val="28"/>
                <w:szCs w:val="28"/>
              </w:rPr>
            </w:pPr>
            <w:r w:rsidRPr="00114A7D">
              <w:rPr>
                <w:rFonts w:ascii="仿宋_GB2312"/>
                <w:sz w:val="28"/>
                <w:szCs w:val="28"/>
              </w:rPr>
              <w:t xml:space="preserve">1050 </w:t>
            </w:r>
          </w:p>
        </w:tc>
        <w:tc>
          <w:tcPr>
            <w:tcW w:w="1030" w:type="dxa"/>
            <w:tcBorders>
              <w:top w:val="nil"/>
              <w:left w:val="nil"/>
              <w:bottom w:val="single" w:sz="4" w:space="0" w:color="auto"/>
              <w:right w:val="single" w:sz="8" w:space="0" w:color="auto"/>
            </w:tcBorders>
            <w:noWrap/>
            <w:vAlign w:val="center"/>
          </w:tcPr>
          <w:p w:rsidR="000479F7" w:rsidRPr="00114A7D" w:rsidRDefault="000479F7" w:rsidP="004711A7">
            <w:pPr>
              <w:jc w:val="center"/>
              <w:rPr>
                <w:rFonts w:ascii="仿宋_GB2312" w:hAnsi="宋体" w:cs="宋体"/>
                <w:sz w:val="28"/>
                <w:szCs w:val="28"/>
              </w:rPr>
            </w:pPr>
            <w:r w:rsidRPr="00114A7D">
              <w:rPr>
                <w:rFonts w:ascii="仿宋_GB2312"/>
                <w:sz w:val="28"/>
                <w:szCs w:val="28"/>
              </w:rPr>
              <w:t>1500</w:t>
            </w:r>
          </w:p>
        </w:tc>
      </w:tr>
      <w:tr w:rsidR="000479F7" w:rsidRPr="00114A7D">
        <w:trPr>
          <w:trHeight w:val="465"/>
          <w:jc w:val="center"/>
        </w:trPr>
        <w:tc>
          <w:tcPr>
            <w:tcW w:w="1702" w:type="dxa"/>
            <w:tcBorders>
              <w:top w:val="nil"/>
              <w:left w:val="single" w:sz="8" w:space="0" w:color="auto"/>
              <w:bottom w:val="single" w:sz="4" w:space="0" w:color="auto"/>
              <w:right w:val="single" w:sz="4" w:space="0" w:color="auto"/>
            </w:tcBorders>
            <w:noWrap/>
            <w:vAlign w:val="center"/>
          </w:tcPr>
          <w:p w:rsidR="000479F7" w:rsidRPr="00114A7D" w:rsidRDefault="000479F7" w:rsidP="004711A7">
            <w:pPr>
              <w:widowControl/>
              <w:spacing w:line="500" w:lineRule="exact"/>
              <w:jc w:val="center"/>
              <w:rPr>
                <w:rFonts w:ascii="仿宋_GB2312" w:hAnsi="仿宋"/>
                <w:kern w:val="0"/>
                <w:sz w:val="28"/>
                <w:szCs w:val="28"/>
              </w:rPr>
            </w:pPr>
            <w:r w:rsidRPr="00114A7D">
              <w:rPr>
                <w:rFonts w:ascii="仿宋_GB2312" w:hAnsi="仿宋" w:cs="仿宋_GB2312" w:hint="eastAsia"/>
                <w:kern w:val="0"/>
                <w:sz w:val="28"/>
                <w:szCs w:val="28"/>
              </w:rPr>
              <w:t>副教授六级</w:t>
            </w:r>
          </w:p>
        </w:tc>
        <w:tc>
          <w:tcPr>
            <w:tcW w:w="1561" w:type="dxa"/>
            <w:tcBorders>
              <w:top w:val="nil"/>
              <w:left w:val="nil"/>
              <w:bottom w:val="single" w:sz="4" w:space="0" w:color="auto"/>
              <w:right w:val="single" w:sz="4" w:space="0" w:color="auto"/>
            </w:tcBorders>
            <w:noWrap/>
            <w:vAlign w:val="center"/>
          </w:tcPr>
          <w:p w:rsidR="000479F7" w:rsidRPr="007E75C6" w:rsidRDefault="000479F7" w:rsidP="004711A7">
            <w:pPr>
              <w:widowControl/>
              <w:spacing w:line="500" w:lineRule="exact"/>
              <w:jc w:val="center"/>
              <w:rPr>
                <w:rFonts w:ascii="仿宋_GB2312" w:hAnsi="仿宋" w:cs="仿宋_GB2312"/>
                <w:kern w:val="0"/>
                <w:sz w:val="28"/>
                <w:szCs w:val="28"/>
              </w:rPr>
            </w:pPr>
            <w:r w:rsidRPr="007E75C6">
              <w:rPr>
                <w:rFonts w:ascii="仿宋_GB2312" w:hAnsi="仿宋" w:cs="仿宋_GB2312"/>
                <w:kern w:val="0"/>
                <w:sz w:val="28"/>
                <w:szCs w:val="28"/>
              </w:rPr>
              <w:t>120</w:t>
            </w:r>
          </w:p>
        </w:tc>
        <w:tc>
          <w:tcPr>
            <w:tcW w:w="1134" w:type="dxa"/>
            <w:tcBorders>
              <w:top w:val="nil"/>
              <w:left w:val="nil"/>
              <w:bottom w:val="single" w:sz="4" w:space="0" w:color="auto"/>
              <w:right w:val="single" w:sz="8" w:space="0" w:color="auto"/>
            </w:tcBorders>
            <w:noWrap/>
            <w:vAlign w:val="center"/>
          </w:tcPr>
          <w:p w:rsidR="000479F7" w:rsidRPr="00114A7D" w:rsidRDefault="000479F7" w:rsidP="004711A7">
            <w:pPr>
              <w:widowControl/>
              <w:spacing w:line="500" w:lineRule="exact"/>
              <w:jc w:val="center"/>
              <w:rPr>
                <w:rFonts w:ascii="仿宋_GB2312" w:hAnsi="仿宋" w:cs="仿宋_GB2312"/>
                <w:kern w:val="0"/>
                <w:sz w:val="28"/>
                <w:szCs w:val="28"/>
              </w:rPr>
            </w:pPr>
            <w:r w:rsidRPr="00114A7D">
              <w:rPr>
                <w:rFonts w:ascii="仿宋_GB2312" w:hAnsi="仿宋" w:cs="仿宋_GB2312"/>
                <w:kern w:val="0"/>
                <w:sz w:val="28"/>
                <w:szCs w:val="28"/>
              </w:rPr>
              <w:t>1300</w:t>
            </w:r>
          </w:p>
        </w:tc>
        <w:tc>
          <w:tcPr>
            <w:tcW w:w="1440" w:type="dxa"/>
            <w:tcBorders>
              <w:top w:val="nil"/>
              <w:left w:val="nil"/>
              <w:bottom w:val="single" w:sz="4" w:space="0" w:color="auto"/>
              <w:right w:val="single" w:sz="4" w:space="0" w:color="auto"/>
            </w:tcBorders>
            <w:noWrap/>
            <w:vAlign w:val="center"/>
          </w:tcPr>
          <w:p w:rsidR="000479F7" w:rsidRPr="00114A7D" w:rsidRDefault="000479F7" w:rsidP="004711A7">
            <w:pPr>
              <w:widowControl/>
              <w:spacing w:line="500" w:lineRule="exact"/>
              <w:jc w:val="center"/>
              <w:rPr>
                <w:rFonts w:ascii="仿宋_GB2312" w:hAnsi="仿宋" w:cs="仿宋_GB2312"/>
                <w:kern w:val="0"/>
                <w:sz w:val="28"/>
                <w:szCs w:val="28"/>
              </w:rPr>
            </w:pPr>
            <w:r w:rsidRPr="00114A7D">
              <w:rPr>
                <w:rFonts w:ascii="仿宋_GB2312" w:hAnsi="仿宋" w:cs="仿宋_GB2312"/>
                <w:kern w:val="0"/>
                <w:sz w:val="28"/>
                <w:szCs w:val="28"/>
              </w:rPr>
              <w:t>60</w:t>
            </w:r>
          </w:p>
        </w:tc>
        <w:tc>
          <w:tcPr>
            <w:tcW w:w="1146" w:type="dxa"/>
            <w:tcBorders>
              <w:top w:val="nil"/>
              <w:left w:val="nil"/>
              <w:bottom w:val="single" w:sz="4" w:space="0" w:color="auto"/>
              <w:right w:val="single" w:sz="8" w:space="0" w:color="auto"/>
            </w:tcBorders>
            <w:noWrap/>
            <w:vAlign w:val="center"/>
          </w:tcPr>
          <w:p w:rsidR="000479F7" w:rsidRPr="00114A7D" w:rsidRDefault="000479F7" w:rsidP="004711A7">
            <w:pPr>
              <w:widowControl/>
              <w:spacing w:line="500" w:lineRule="exact"/>
              <w:jc w:val="center"/>
              <w:rPr>
                <w:rFonts w:ascii="仿宋_GB2312" w:hAnsi="仿宋" w:cs="仿宋_GB2312"/>
                <w:kern w:val="0"/>
                <w:sz w:val="28"/>
                <w:szCs w:val="28"/>
              </w:rPr>
            </w:pPr>
            <w:r w:rsidRPr="00114A7D">
              <w:rPr>
                <w:rFonts w:ascii="仿宋_GB2312" w:hAnsi="仿宋" w:cs="仿宋_GB2312"/>
                <w:kern w:val="0"/>
                <w:sz w:val="28"/>
                <w:szCs w:val="28"/>
              </w:rPr>
              <w:t>1300</w:t>
            </w:r>
          </w:p>
        </w:tc>
        <w:tc>
          <w:tcPr>
            <w:tcW w:w="1628" w:type="dxa"/>
            <w:tcBorders>
              <w:top w:val="nil"/>
              <w:left w:val="nil"/>
              <w:bottom w:val="single" w:sz="4" w:space="0" w:color="auto"/>
              <w:right w:val="single" w:sz="4" w:space="0" w:color="auto"/>
            </w:tcBorders>
            <w:noWrap/>
            <w:vAlign w:val="center"/>
          </w:tcPr>
          <w:p w:rsidR="000479F7" w:rsidRPr="00114A7D" w:rsidRDefault="000479F7" w:rsidP="004711A7">
            <w:pPr>
              <w:jc w:val="center"/>
              <w:rPr>
                <w:rFonts w:ascii="仿宋_GB2312" w:hAnsi="宋体" w:cs="宋体"/>
                <w:sz w:val="28"/>
                <w:szCs w:val="28"/>
              </w:rPr>
            </w:pPr>
            <w:r w:rsidRPr="00114A7D">
              <w:rPr>
                <w:rFonts w:ascii="仿宋_GB2312"/>
                <w:sz w:val="28"/>
                <w:szCs w:val="28"/>
              </w:rPr>
              <w:t xml:space="preserve">910 </w:t>
            </w:r>
          </w:p>
        </w:tc>
        <w:tc>
          <w:tcPr>
            <w:tcW w:w="1030" w:type="dxa"/>
            <w:tcBorders>
              <w:top w:val="nil"/>
              <w:left w:val="nil"/>
              <w:bottom w:val="single" w:sz="4" w:space="0" w:color="auto"/>
              <w:right w:val="single" w:sz="8" w:space="0" w:color="auto"/>
            </w:tcBorders>
            <w:noWrap/>
            <w:vAlign w:val="center"/>
          </w:tcPr>
          <w:p w:rsidR="000479F7" w:rsidRPr="00114A7D" w:rsidRDefault="000479F7" w:rsidP="004711A7">
            <w:pPr>
              <w:jc w:val="center"/>
              <w:rPr>
                <w:rFonts w:ascii="仿宋_GB2312" w:hAnsi="宋体" w:cs="宋体"/>
                <w:sz w:val="28"/>
                <w:szCs w:val="28"/>
              </w:rPr>
            </w:pPr>
            <w:r w:rsidRPr="00114A7D">
              <w:rPr>
                <w:rFonts w:ascii="仿宋_GB2312"/>
                <w:sz w:val="28"/>
                <w:szCs w:val="28"/>
              </w:rPr>
              <w:t>1300</w:t>
            </w:r>
          </w:p>
        </w:tc>
      </w:tr>
      <w:tr w:rsidR="000479F7" w:rsidRPr="00114A7D">
        <w:trPr>
          <w:trHeight w:val="465"/>
          <w:jc w:val="center"/>
        </w:trPr>
        <w:tc>
          <w:tcPr>
            <w:tcW w:w="1702" w:type="dxa"/>
            <w:tcBorders>
              <w:top w:val="nil"/>
              <w:left w:val="single" w:sz="8" w:space="0" w:color="auto"/>
              <w:bottom w:val="single" w:sz="4" w:space="0" w:color="auto"/>
              <w:right w:val="single" w:sz="4" w:space="0" w:color="auto"/>
            </w:tcBorders>
            <w:noWrap/>
            <w:vAlign w:val="center"/>
          </w:tcPr>
          <w:p w:rsidR="000479F7" w:rsidRPr="00114A7D" w:rsidRDefault="000479F7" w:rsidP="004711A7">
            <w:pPr>
              <w:widowControl/>
              <w:spacing w:line="500" w:lineRule="exact"/>
              <w:jc w:val="center"/>
              <w:rPr>
                <w:rFonts w:ascii="仿宋_GB2312" w:hAnsi="仿宋"/>
                <w:kern w:val="0"/>
                <w:sz w:val="28"/>
                <w:szCs w:val="28"/>
              </w:rPr>
            </w:pPr>
            <w:r w:rsidRPr="00114A7D">
              <w:rPr>
                <w:rFonts w:ascii="仿宋_GB2312" w:hAnsi="仿宋" w:cs="仿宋_GB2312" w:hint="eastAsia"/>
                <w:kern w:val="0"/>
                <w:sz w:val="28"/>
                <w:szCs w:val="28"/>
              </w:rPr>
              <w:t>副教授七级</w:t>
            </w:r>
          </w:p>
        </w:tc>
        <w:tc>
          <w:tcPr>
            <w:tcW w:w="1561" w:type="dxa"/>
            <w:tcBorders>
              <w:top w:val="nil"/>
              <w:left w:val="nil"/>
              <w:bottom w:val="single" w:sz="4" w:space="0" w:color="auto"/>
              <w:right w:val="single" w:sz="4" w:space="0" w:color="auto"/>
            </w:tcBorders>
            <w:noWrap/>
            <w:vAlign w:val="center"/>
          </w:tcPr>
          <w:p w:rsidR="000479F7" w:rsidRPr="007E75C6" w:rsidRDefault="000479F7" w:rsidP="004711A7">
            <w:pPr>
              <w:widowControl/>
              <w:spacing w:line="500" w:lineRule="exact"/>
              <w:jc w:val="center"/>
              <w:rPr>
                <w:rFonts w:ascii="仿宋_GB2312" w:hAnsi="仿宋" w:cs="仿宋_GB2312"/>
                <w:kern w:val="0"/>
                <w:sz w:val="28"/>
                <w:szCs w:val="28"/>
              </w:rPr>
            </w:pPr>
            <w:r w:rsidRPr="007E75C6">
              <w:rPr>
                <w:rFonts w:ascii="仿宋_GB2312" w:hAnsi="仿宋" w:cs="仿宋_GB2312"/>
                <w:kern w:val="0"/>
                <w:sz w:val="28"/>
                <w:szCs w:val="28"/>
              </w:rPr>
              <w:t>120</w:t>
            </w:r>
          </w:p>
        </w:tc>
        <w:tc>
          <w:tcPr>
            <w:tcW w:w="1134" w:type="dxa"/>
            <w:tcBorders>
              <w:top w:val="nil"/>
              <w:left w:val="nil"/>
              <w:bottom w:val="single" w:sz="4" w:space="0" w:color="auto"/>
              <w:right w:val="single" w:sz="8" w:space="0" w:color="auto"/>
            </w:tcBorders>
            <w:noWrap/>
            <w:vAlign w:val="center"/>
          </w:tcPr>
          <w:p w:rsidR="000479F7" w:rsidRPr="00114A7D" w:rsidRDefault="000479F7" w:rsidP="004711A7">
            <w:pPr>
              <w:widowControl/>
              <w:spacing w:line="500" w:lineRule="exact"/>
              <w:jc w:val="center"/>
              <w:rPr>
                <w:rFonts w:ascii="仿宋_GB2312" w:hAnsi="仿宋" w:cs="仿宋_GB2312"/>
                <w:kern w:val="0"/>
                <w:sz w:val="28"/>
                <w:szCs w:val="28"/>
              </w:rPr>
            </w:pPr>
            <w:r w:rsidRPr="00114A7D">
              <w:rPr>
                <w:rFonts w:ascii="仿宋_GB2312" w:hAnsi="仿宋" w:cs="仿宋_GB2312"/>
                <w:kern w:val="0"/>
                <w:sz w:val="28"/>
                <w:szCs w:val="28"/>
              </w:rPr>
              <w:t>1200</w:t>
            </w:r>
          </w:p>
        </w:tc>
        <w:tc>
          <w:tcPr>
            <w:tcW w:w="1440" w:type="dxa"/>
            <w:tcBorders>
              <w:top w:val="nil"/>
              <w:left w:val="nil"/>
              <w:bottom w:val="single" w:sz="4" w:space="0" w:color="auto"/>
              <w:right w:val="single" w:sz="4" w:space="0" w:color="auto"/>
            </w:tcBorders>
            <w:noWrap/>
            <w:vAlign w:val="center"/>
          </w:tcPr>
          <w:p w:rsidR="000479F7" w:rsidRPr="00114A7D" w:rsidRDefault="000479F7" w:rsidP="004711A7">
            <w:pPr>
              <w:widowControl/>
              <w:spacing w:line="500" w:lineRule="exact"/>
              <w:jc w:val="center"/>
              <w:rPr>
                <w:rFonts w:ascii="仿宋_GB2312" w:hAnsi="仿宋" w:cs="仿宋_GB2312"/>
                <w:kern w:val="0"/>
                <w:sz w:val="28"/>
                <w:szCs w:val="28"/>
              </w:rPr>
            </w:pPr>
            <w:r w:rsidRPr="00114A7D">
              <w:rPr>
                <w:rFonts w:ascii="仿宋_GB2312" w:hAnsi="仿宋" w:cs="仿宋_GB2312"/>
                <w:kern w:val="0"/>
                <w:sz w:val="28"/>
                <w:szCs w:val="28"/>
              </w:rPr>
              <w:t>60</w:t>
            </w:r>
          </w:p>
        </w:tc>
        <w:tc>
          <w:tcPr>
            <w:tcW w:w="1146" w:type="dxa"/>
            <w:tcBorders>
              <w:top w:val="nil"/>
              <w:left w:val="nil"/>
              <w:bottom w:val="single" w:sz="4" w:space="0" w:color="auto"/>
              <w:right w:val="single" w:sz="8" w:space="0" w:color="auto"/>
            </w:tcBorders>
            <w:noWrap/>
            <w:vAlign w:val="center"/>
          </w:tcPr>
          <w:p w:rsidR="000479F7" w:rsidRPr="00114A7D" w:rsidRDefault="000479F7" w:rsidP="004711A7">
            <w:pPr>
              <w:widowControl/>
              <w:spacing w:line="500" w:lineRule="exact"/>
              <w:jc w:val="center"/>
              <w:rPr>
                <w:rFonts w:ascii="仿宋_GB2312" w:hAnsi="仿宋" w:cs="仿宋_GB2312"/>
                <w:kern w:val="0"/>
                <w:sz w:val="28"/>
                <w:szCs w:val="28"/>
              </w:rPr>
            </w:pPr>
            <w:r w:rsidRPr="00114A7D">
              <w:rPr>
                <w:rFonts w:ascii="仿宋_GB2312" w:hAnsi="仿宋" w:cs="仿宋_GB2312"/>
                <w:kern w:val="0"/>
                <w:sz w:val="28"/>
                <w:szCs w:val="28"/>
              </w:rPr>
              <w:t>1200</w:t>
            </w:r>
          </w:p>
        </w:tc>
        <w:tc>
          <w:tcPr>
            <w:tcW w:w="1628" w:type="dxa"/>
            <w:tcBorders>
              <w:top w:val="nil"/>
              <w:left w:val="nil"/>
              <w:bottom w:val="single" w:sz="4" w:space="0" w:color="auto"/>
              <w:right w:val="single" w:sz="4" w:space="0" w:color="auto"/>
            </w:tcBorders>
            <w:noWrap/>
            <w:vAlign w:val="center"/>
          </w:tcPr>
          <w:p w:rsidR="000479F7" w:rsidRPr="00114A7D" w:rsidRDefault="000479F7" w:rsidP="004711A7">
            <w:pPr>
              <w:jc w:val="center"/>
              <w:rPr>
                <w:rFonts w:ascii="仿宋_GB2312" w:hAnsi="宋体" w:cs="宋体"/>
                <w:sz w:val="28"/>
                <w:szCs w:val="28"/>
              </w:rPr>
            </w:pPr>
            <w:r w:rsidRPr="00114A7D">
              <w:rPr>
                <w:rFonts w:ascii="仿宋_GB2312"/>
                <w:sz w:val="28"/>
                <w:szCs w:val="28"/>
              </w:rPr>
              <w:t xml:space="preserve">840 </w:t>
            </w:r>
          </w:p>
        </w:tc>
        <w:tc>
          <w:tcPr>
            <w:tcW w:w="1030" w:type="dxa"/>
            <w:tcBorders>
              <w:top w:val="nil"/>
              <w:left w:val="nil"/>
              <w:bottom w:val="single" w:sz="4" w:space="0" w:color="auto"/>
              <w:right w:val="single" w:sz="8" w:space="0" w:color="auto"/>
            </w:tcBorders>
            <w:noWrap/>
            <w:vAlign w:val="center"/>
          </w:tcPr>
          <w:p w:rsidR="000479F7" w:rsidRPr="00114A7D" w:rsidRDefault="000479F7" w:rsidP="004711A7">
            <w:pPr>
              <w:jc w:val="center"/>
              <w:rPr>
                <w:rFonts w:ascii="仿宋_GB2312" w:hAnsi="宋体" w:cs="宋体"/>
                <w:sz w:val="28"/>
                <w:szCs w:val="28"/>
              </w:rPr>
            </w:pPr>
            <w:r w:rsidRPr="00114A7D">
              <w:rPr>
                <w:rFonts w:ascii="仿宋_GB2312"/>
                <w:sz w:val="28"/>
                <w:szCs w:val="28"/>
              </w:rPr>
              <w:t>1200</w:t>
            </w:r>
          </w:p>
        </w:tc>
      </w:tr>
      <w:tr w:rsidR="000479F7" w:rsidRPr="00114A7D">
        <w:trPr>
          <w:trHeight w:val="465"/>
          <w:jc w:val="center"/>
        </w:trPr>
        <w:tc>
          <w:tcPr>
            <w:tcW w:w="1702" w:type="dxa"/>
            <w:tcBorders>
              <w:top w:val="nil"/>
              <w:left w:val="single" w:sz="8" w:space="0" w:color="auto"/>
              <w:bottom w:val="single" w:sz="4" w:space="0" w:color="auto"/>
              <w:right w:val="single" w:sz="4" w:space="0" w:color="auto"/>
            </w:tcBorders>
            <w:noWrap/>
            <w:vAlign w:val="center"/>
          </w:tcPr>
          <w:p w:rsidR="000479F7" w:rsidRPr="00114A7D" w:rsidRDefault="000479F7" w:rsidP="004711A7">
            <w:pPr>
              <w:widowControl/>
              <w:spacing w:line="500" w:lineRule="exact"/>
              <w:jc w:val="center"/>
              <w:rPr>
                <w:rFonts w:ascii="仿宋_GB2312" w:hAnsi="仿宋"/>
                <w:kern w:val="0"/>
                <w:sz w:val="28"/>
                <w:szCs w:val="28"/>
              </w:rPr>
            </w:pPr>
            <w:r w:rsidRPr="00114A7D">
              <w:rPr>
                <w:rFonts w:ascii="仿宋_GB2312" w:hAnsi="仿宋" w:cs="仿宋_GB2312" w:hint="eastAsia"/>
                <w:kern w:val="0"/>
                <w:sz w:val="28"/>
                <w:szCs w:val="28"/>
              </w:rPr>
              <w:t>讲师八级</w:t>
            </w:r>
          </w:p>
        </w:tc>
        <w:tc>
          <w:tcPr>
            <w:tcW w:w="1561" w:type="dxa"/>
            <w:tcBorders>
              <w:top w:val="nil"/>
              <w:left w:val="nil"/>
              <w:bottom w:val="single" w:sz="4" w:space="0" w:color="auto"/>
              <w:right w:val="single" w:sz="4" w:space="0" w:color="auto"/>
            </w:tcBorders>
            <w:noWrap/>
            <w:vAlign w:val="center"/>
          </w:tcPr>
          <w:p w:rsidR="000479F7" w:rsidRPr="00114A7D" w:rsidRDefault="000479F7" w:rsidP="004711A7">
            <w:pPr>
              <w:widowControl/>
              <w:spacing w:line="500" w:lineRule="exact"/>
              <w:jc w:val="center"/>
              <w:rPr>
                <w:rFonts w:ascii="仿宋_GB2312" w:hAnsi="仿宋" w:cs="仿宋_GB2312"/>
                <w:kern w:val="0"/>
                <w:sz w:val="28"/>
                <w:szCs w:val="28"/>
              </w:rPr>
            </w:pPr>
            <w:r w:rsidRPr="00114A7D">
              <w:rPr>
                <w:rFonts w:ascii="仿宋_GB2312" w:hAnsi="仿宋" w:cs="仿宋_GB2312"/>
                <w:kern w:val="0"/>
                <w:sz w:val="28"/>
                <w:szCs w:val="28"/>
              </w:rPr>
              <w:t>120</w:t>
            </w:r>
          </w:p>
        </w:tc>
        <w:tc>
          <w:tcPr>
            <w:tcW w:w="1134" w:type="dxa"/>
            <w:tcBorders>
              <w:top w:val="nil"/>
              <w:left w:val="nil"/>
              <w:bottom w:val="single" w:sz="4" w:space="0" w:color="auto"/>
              <w:right w:val="single" w:sz="8" w:space="0" w:color="auto"/>
            </w:tcBorders>
            <w:noWrap/>
            <w:vAlign w:val="center"/>
          </w:tcPr>
          <w:p w:rsidR="000479F7" w:rsidRPr="00114A7D" w:rsidRDefault="000479F7" w:rsidP="004711A7">
            <w:pPr>
              <w:widowControl/>
              <w:spacing w:line="500" w:lineRule="exact"/>
              <w:jc w:val="center"/>
              <w:rPr>
                <w:rFonts w:ascii="仿宋_GB2312" w:hAnsi="仿宋" w:cs="仿宋_GB2312"/>
                <w:kern w:val="0"/>
                <w:sz w:val="28"/>
                <w:szCs w:val="28"/>
              </w:rPr>
            </w:pPr>
            <w:r w:rsidRPr="00114A7D">
              <w:rPr>
                <w:rFonts w:ascii="仿宋_GB2312" w:hAnsi="仿宋" w:cs="仿宋_GB2312"/>
                <w:kern w:val="0"/>
                <w:sz w:val="28"/>
                <w:szCs w:val="28"/>
              </w:rPr>
              <w:t>1100</w:t>
            </w:r>
          </w:p>
        </w:tc>
        <w:tc>
          <w:tcPr>
            <w:tcW w:w="1440" w:type="dxa"/>
            <w:tcBorders>
              <w:top w:val="nil"/>
              <w:left w:val="nil"/>
              <w:bottom w:val="single" w:sz="4" w:space="0" w:color="auto"/>
              <w:right w:val="single" w:sz="4" w:space="0" w:color="auto"/>
            </w:tcBorders>
            <w:noWrap/>
            <w:vAlign w:val="center"/>
          </w:tcPr>
          <w:p w:rsidR="000479F7" w:rsidRPr="00114A7D" w:rsidRDefault="000479F7" w:rsidP="004711A7">
            <w:pPr>
              <w:widowControl/>
              <w:spacing w:line="500" w:lineRule="exact"/>
              <w:jc w:val="center"/>
              <w:rPr>
                <w:rFonts w:ascii="仿宋_GB2312" w:hAnsi="仿宋" w:cs="仿宋_GB2312"/>
                <w:kern w:val="0"/>
                <w:sz w:val="28"/>
                <w:szCs w:val="28"/>
              </w:rPr>
            </w:pPr>
            <w:r w:rsidRPr="00114A7D">
              <w:rPr>
                <w:rFonts w:ascii="仿宋_GB2312" w:hAnsi="仿宋" w:cs="仿宋_GB2312"/>
                <w:kern w:val="0"/>
                <w:sz w:val="28"/>
                <w:szCs w:val="28"/>
              </w:rPr>
              <w:t>60</w:t>
            </w:r>
          </w:p>
        </w:tc>
        <w:tc>
          <w:tcPr>
            <w:tcW w:w="1146" w:type="dxa"/>
            <w:tcBorders>
              <w:top w:val="nil"/>
              <w:left w:val="nil"/>
              <w:bottom w:val="single" w:sz="4" w:space="0" w:color="auto"/>
              <w:right w:val="single" w:sz="8" w:space="0" w:color="auto"/>
            </w:tcBorders>
            <w:noWrap/>
            <w:vAlign w:val="center"/>
          </w:tcPr>
          <w:p w:rsidR="000479F7" w:rsidRPr="00114A7D" w:rsidRDefault="000479F7" w:rsidP="004711A7">
            <w:pPr>
              <w:widowControl/>
              <w:spacing w:line="500" w:lineRule="exact"/>
              <w:jc w:val="center"/>
              <w:rPr>
                <w:rFonts w:ascii="仿宋_GB2312" w:hAnsi="仿宋" w:cs="仿宋_GB2312"/>
                <w:kern w:val="0"/>
                <w:sz w:val="28"/>
                <w:szCs w:val="28"/>
              </w:rPr>
            </w:pPr>
            <w:r w:rsidRPr="00114A7D">
              <w:rPr>
                <w:rFonts w:ascii="仿宋_GB2312" w:hAnsi="仿宋" w:cs="仿宋_GB2312"/>
                <w:kern w:val="0"/>
                <w:sz w:val="28"/>
                <w:szCs w:val="28"/>
              </w:rPr>
              <w:t>1100</w:t>
            </w:r>
          </w:p>
        </w:tc>
        <w:tc>
          <w:tcPr>
            <w:tcW w:w="1628" w:type="dxa"/>
            <w:tcBorders>
              <w:top w:val="nil"/>
              <w:left w:val="nil"/>
              <w:bottom w:val="single" w:sz="4" w:space="0" w:color="auto"/>
              <w:right w:val="single" w:sz="4" w:space="0" w:color="auto"/>
            </w:tcBorders>
            <w:noWrap/>
            <w:vAlign w:val="center"/>
          </w:tcPr>
          <w:p w:rsidR="000479F7" w:rsidRPr="00114A7D" w:rsidRDefault="000479F7" w:rsidP="004711A7">
            <w:pPr>
              <w:jc w:val="center"/>
              <w:rPr>
                <w:rFonts w:ascii="仿宋_GB2312" w:hAnsi="宋体" w:cs="宋体"/>
                <w:sz w:val="28"/>
                <w:szCs w:val="28"/>
              </w:rPr>
            </w:pPr>
            <w:r w:rsidRPr="00114A7D">
              <w:rPr>
                <w:rFonts w:ascii="仿宋_GB2312"/>
                <w:sz w:val="28"/>
                <w:szCs w:val="28"/>
              </w:rPr>
              <w:t xml:space="preserve">880 </w:t>
            </w:r>
          </w:p>
        </w:tc>
        <w:tc>
          <w:tcPr>
            <w:tcW w:w="1030" w:type="dxa"/>
            <w:tcBorders>
              <w:top w:val="nil"/>
              <w:left w:val="nil"/>
              <w:bottom w:val="single" w:sz="4" w:space="0" w:color="auto"/>
              <w:right w:val="single" w:sz="8" w:space="0" w:color="auto"/>
            </w:tcBorders>
            <w:noWrap/>
            <w:vAlign w:val="center"/>
          </w:tcPr>
          <w:p w:rsidR="000479F7" w:rsidRPr="00114A7D" w:rsidRDefault="000479F7" w:rsidP="004711A7">
            <w:pPr>
              <w:jc w:val="center"/>
              <w:rPr>
                <w:rFonts w:ascii="仿宋_GB2312" w:hAnsi="宋体" w:cs="宋体"/>
                <w:sz w:val="28"/>
                <w:szCs w:val="28"/>
              </w:rPr>
            </w:pPr>
            <w:r w:rsidRPr="00114A7D">
              <w:rPr>
                <w:rFonts w:ascii="仿宋_GB2312"/>
                <w:sz w:val="28"/>
                <w:szCs w:val="28"/>
              </w:rPr>
              <w:t>1100</w:t>
            </w:r>
          </w:p>
        </w:tc>
      </w:tr>
      <w:tr w:rsidR="000479F7" w:rsidRPr="00114A7D">
        <w:trPr>
          <w:trHeight w:val="465"/>
          <w:jc w:val="center"/>
        </w:trPr>
        <w:tc>
          <w:tcPr>
            <w:tcW w:w="1702" w:type="dxa"/>
            <w:tcBorders>
              <w:top w:val="nil"/>
              <w:left w:val="single" w:sz="8" w:space="0" w:color="auto"/>
              <w:bottom w:val="single" w:sz="4" w:space="0" w:color="auto"/>
              <w:right w:val="single" w:sz="4" w:space="0" w:color="auto"/>
            </w:tcBorders>
            <w:noWrap/>
            <w:vAlign w:val="center"/>
          </w:tcPr>
          <w:p w:rsidR="000479F7" w:rsidRPr="00114A7D" w:rsidRDefault="000479F7" w:rsidP="004711A7">
            <w:pPr>
              <w:widowControl/>
              <w:spacing w:line="500" w:lineRule="exact"/>
              <w:jc w:val="center"/>
              <w:rPr>
                <w:rFonts w:ascii="仿宋_GB2312" w:hAnsi="仿宋"/>
                <w:kern w:val="0"/>
                <w:sz w:val="28"/>
                <w:szCs w:val="28"/>
              </w:rPr>
            </w:pPr>
            <w:r w:rsidRPr="00114A7D">
              <w:rPr>
                <w:rFonts w:ascii="仿宋_GB2312" w:hAnsi="仿宋" w:cs="仿宋_GB2312" w:hint="eastAsia"/>
                <w:kern w:val="0"/>
                <w:sz w:val="28"/>
                <w:szCs w:val="28"/>
              </w:rPr>
              <w:lastRenderedPageBreak/>
              <w:t>讲师九级</w:t>
            </w:r>
          </w:p>
        </w:tc>
        <w:tc>
          <w:tcPr>
            <w:tcW w:w="1561" w:type="dxa"/>
            <w:tcBorders>
              <w:top w:val="nil"/>
              <w:left w:val="nil"/>
              <w:bottom w:val="single" w:sz="4" w:space="0" w:color="auto"/>
              <w:right w:val="single" w:sz="4" w:space="0" w:color="auto"/>
            </w:tcBorders>
            <w:noWrap/>
            <w:vAlign w:val="center"/>
          </w:tcPr>
          <w:p w:rsidR="000479F7" w:rsidRPr="00114A7D" w:rsidRDefault="000479F7" w:rsidP="004711A7">
            <w:pPr>
              <w:widowControl/>
              <w:spacing w:line="500" w:lineRule="exact"/>
              <w:jc w:val="center"/>
              <w:rPr>
                <w:rFonts w:ascii="仿宋_GB2312" w:hAnsi="仿宋" w:cs="仿宋_GB2312"/>
                <w:kern w:val="0"/>
                <w:sz w:val="28"/>
                <w:szCs w:val="28"/>
              </w:rPr>
            </w:pPr>
            <w:r w:rsidRPr="00114A7D">
              <w:rPr>
                <w:rFonts w:ascii="仿宋_GB2312" w:hAnsi="仿宋" w:cs="仿宋_GB2312"/>
                <w:kern w:val="0"/>
                <w:sz w:val="28"/>
                <w:szCs w:val="28"/>
              </w:rPr>
              <w:t>120</w:t>
            </w:r>
          </w:p>
        </w:tc>
        <w:tc>
          <w:tcPr>
            <w:tcW w:w="1134" w:type="dxa"/>
            <w:tcBorders>
              <w:top w:val="nil"/>
              <w:left w:val="nil"/>
              <w:bottom w:val="single" w:sz="4" w:space="0" w:color="auto"/>
              <w:right w:val="single" w:sz="8" w:space="0" w:color="auto"/>
            </w:tcBorders>
            <w:noWrap/>
            <w:vAlign w:val="center"/>
          </w:tcPr>
          <w:p w:rsidR="000479F7" w:rsidRPr="00114A7D" w:rsidRDefault="000479F7" w:rsidP="004711A7">
            <w:pPr>
              <w:widowControl/>
              <w:spacing w:line="500" w:lineRule="exact"/>
              <w:jc w:val="center"/>
              <w:rPr>
                <w:rFonts w:ascii="仿宋_GB2312" w:hAnsi="仿宋" w:cs="仿宋_GB2312"/>
                <w:kern w:val="0"/>
                <w:sz w:val="28"/>
                <w:szCs w:val="28"/>
              </w:rPr>
            </w:pPr>
            <w:r w:rsidRPr="00114A7D">
              <w:rPr>
                <w:rFonts w:ascii="仿宋_GB2312" w:hAnsi="仿宋" w:cs="仿宋_GB2312"/>
                <w:kern w:val="0"/>
                <w:sz w:val="28"/>
                <w:szCs w:val="28"/>
              </w:rPr>
              <w:t>1050</w:t>
            </w:r>
          </w:p>
        </w:tc>
        <w:tc>
          <w:tcPr>
            <w:tcW w:w="1440" w:type="dxa"/>
            <w:tcBorders>
              <w:top w:val="nil"/>
              <w:left w:val="nil"/>
              <w:bottom w:val="single" w:sz="4" w:space="0" w:color="auto"/>
              <w:right w:val="single" w:sz="4" w:space="0" w:color="auto"/>
            </w:tcBorders>
            <w:noWrap/>
            <w:vAlign w:val="center"/>
          </w:tcPr>
          <w:p w:rsidR="000479F7" w:rsidRPr="00114A7D" w:rsidRDefault="000479F7" w:rsidP="004711A7">
            <w:pPr>
              <w:widowControl/>
              <w:spacing w:line="500" w:lineRule="exact"/>
              <w:jc w:val="center"/>
              <w:rPr>
                <w:rFonts w:ascii="仿宋_GB2312" w:hAnsi="仿宋" w:cs="仿宋_GB2312"/>
                <w:kern w:val="0"/>
                <w:sz w:val="28"/>
                <w:szCs w:val="28"/>
              </w:rPr>
            </w:pPr>
            <w:r w:rsidRPr="00114A7D">
              <w:rPr>
                <w:rFonts w:ascii="仿宋_GB2312" w:hAnsi="仿宋" w:cs="仿宋_GB2312"/>
                <w:kern w:val="0"/>
                <w:sz w:val="28"/>
                <w:szCs w:val="28"/>
              </w:rPr>
              <w:t>60</w:t>
            </w:r>
          </w:p>
        </w:tc>
        <w:tc>
          <w:tcPr>
            <w:tcW w:w="1146" w:type="dxa"/>
            <w:tcBorders>
              <w:top w:val="nil"/>
              <w:left w:val="nil"/>
              <w:bottom w:val="single" w:sz="4" w:space="0" w:color="auto"/>
              <w:right w:val="single" w:sz="8" w:space="0" w:color="auto"/>
            </w:tcBorders>
            <w:noWrap/>
            <w:vAlign w:val="center"/>
          </w:tcPr>
          <w:p w:rsidR="000479F7" w:rsidRPr="00114A7D" w:rsidRDefault="000479F7" w:rsidP="004711A7">
            <w:pPr>
              <w:widowControl/>
              <w:spacing w:line="500" w:lineRule="exact"/>
              <w:jc w:val="center"/>
              <w:rPr>
                <w:rFonts w:ascii="仿宋_GB2312" w:hAnsi="仿宋" w:cs="仿宋_GB2312"/>
                <w:kern w:val="0"/>
                <w:sz w:val="28"/>
                <w:szCs w:val="28"/>
              </w:rPr>
            </w:pPr>
            <w:r w:rsidRPr="00114A7D">
              <w:rPr>
                <w:rFonts w:ascii="仿宋_GB2312" w:hAnsi="仿宋" w:cs="仿宋_GB2312"/>
                <w:kern w:val="0"/>
                <w:sz w:val="28"/>
                <w:szCs w:val="28"/>
              </w:rPr>
              <w:t>1050</w:t>
            </w:r>
          </w:p>
        </w:tc>
        <w:tc>
          <w:tcPr>
            <w:tcW w:w="1628" w:type="dxa"/>
            <w:tcBorders>
              <w:top w:val="nil"/>
              <w:left w:val="nil"/>
              <w:bottom w:val="single" w:sz="4" w:space="0" w:color="auto"/>
              <w:right w:val="single" w:sz="4" w:space="0" w:color="auto"/>
            </w:tcBorders>
            <w:noWrap/>
            <w:vAlign w:val="center"/>
          </w:tcPr>
          <w:p w:rsidR="000479F7" w:rsidRPr="00114A7D" w:rsidRDefault="000479F7" w:rsidP="004711A7">
            <w:pPr>
              <w:jc w:val="center"/>
              <w:rPr>
                <w:rFonts w:ascii="仿宋_GB2312" w:hAnsi="宋体" w:cs="宋体"/>
                <w:sz w:val="28"/>
                <w:szCs w:val="28"/>
              </w:rPr>
            </w:pPr>
            <w:r w:rsidRPr="00114A7D">
              <w:rPr>
                <w:rFonts w:ascii="仿宋_GB2312"/>
                <w:sz w:val="28"/>
                <w:szCs w:val="28"/>
              </w:rPr>
              <w:t xml:space="preserve">840 </w:t>
            </w:r>
          </w:p>
        </w:tc>
        <w:tc>
          <w:tcPr>
            <w:tcW w:w="1030" w:type="dxa"/>
            <w:tcBorders>
              <w:top w:val="nil"/>
              <w:left w:val="nil"/>
              <w:bottom w:val="single" w:sz="4" w:space="0" w:color="auto"/>
              <w:right w:val="single" w:sz="8" w:space="0" w:color="auto"/>
            </w:tcBorders>
            <w:noWrap/>
            <w:vAlign w:val="center"/>
          </w:tcPr>
          <w:p w:rsidR="000479F7" w:rsidRPr="00114A7D" w:rsidRDefault="000479F7" w:rsidP="004711A7">
            <w:pPr>
              <w:jc w:val="center"/>
              <w:rPr>
                <w:rFonts w:ascii="仿宋_GB2312" w:hAnsi="宋体" w:cs="宋体"/>
                <w:sz w:val="28"/>
                <w:szCs w:val="28"/>
              </w:rPr>
            </w:pPr>
            <w:r w:rsidRPr="00114A7D">
              <w:rPr>
                <w:rFonts w:ascii="仿宋_GB2312"/>
                <w:sz w:val="28"/>
                <w:szCs w:val="28"/>
              </w:rPr>
              <w:t>1050</w:t>
            </w:r>
          </w:p>
        </w:tc>
      </w:tr>
      <w:tr w:rsidR="000479F7" w:rsidRPr="00114A7D">
        <w:trPr>
          <w:trHeight w:val="465"/>
          <w:jc w:val="center"/>
        </w:trPr>
        <w:tc>
          <w:tcPr>
            <w:tcW w:w="1702" w:type="dxa"/>
            <w:tcBorders>
              <w:top w:val="nil"/>
              <w:left w:val="single" w:sz="8" w:space="0" w:color="auto"/>
              <w:bottom w:val="single" w:sz="4" w:space="0" w:color="auto"/>
              <w:right w:val="single" w:sz="4" w:space="0" w:color="auto"/>
            </w:tcBorders>
            <w:noWrap/>
            <w:vAlign w:val="center"/>
          </w:tcPr>
          <w:p w:rsidR="000479F7" w:rsidRPr="00114A7D" w:rsidRDefault="000479F7" w:rsidP="004711A7">
            <w:pPr>
              <w:widowControl/>
              <w:spacing w:line="500" w:lineRule="exact"/>
              <w:jc w:val="center"/>
              <w:rPr>
                <w:rFonts w:ascii="仿宋_GB2312" w:hAnsi="仿宋"/>
                <w:kern w:val="0"/>
                <w:sz w:val="28"/>
                <w:szCs w:val="28"/>
              </w:rPr>
            </w:pPr>
            <w:r w:rsidRPr="00114A7D">
              <w:rPr>
                <w:rFonts w:ascii="仿宋_GB2312" w:hAnsi="仿宋" w:cs="仿宋_GB2312" w:hint="eastAsia"/>
                <w:kern w:val="0"/>
                <w:sz w:val="28"/>
                <w:szCs w:val="28"/>
              </w:rPr>
              <w:t>讲师十级</w:t>
            </w:r>
          </w:p>
        </w:tc>
        <w:tc>
          <w:tcPr>
            <w:tcW w:w="1561" w:type="dxa"/>
            <w:tcBorders>
              <w:top w:val="nil"/>
              <w:left w:val="nil"/>
              <w:bottom w:val="single" w:sz="4" w:space="0" w:color="auto"/>
              <w:right w:val="single" w:sz="4" w:space="0" w:color="auto"/>
            </w:tcBorders>
            <w:noWrap/>
            <w:vAlign w:val="center"/>
          </w:tcPr>
          <w:p w:rsidR="000479F7" w:rsidRPr="00114A7D" w:rsidRDefault="000479F7" w:rsidP="004711A7">
            <w:pPr>
              <w:widowControl/>
              <w:spacing w:line="500" w:lineRule="exact"/>
              <w:jc w:val="center"/>
              <w:rPr>
                <w:rFonts w:ascii="仿宋_GB2312" w:hAnsi="仿宋" w:cs="仿宋_GB2312"/>
                <w:kern w:val="0"/>
                <w:sz w:val="28"/>
                <w:szCs w:val="28"/>
              </w:rPr>
            </w:pPr>
            <w:r w:rsidRPr="00114A7D">
              <w:rPr>
                <w:rFonts w:ascii="仿宋_GB2312" w:hAnsi="仿宋" w:cs="仿宋_GB2312"/>
                <w:kern w:val="0"/>
                <w:sz w:val="28"/>
                <w:szCs w:val="28"/>
              </w:rPr>
              <w:t>120</w:t>
            </w:r>
          </w:p>
        </w:tc>
        <w:tc>
          <w:tcPr>
            <w:tcW w:w="1134" w:type="dxa"/>
            <w:tcBorders>
              <w:top w:val="nil"/>
              <w:left w:val="nil"/>
              <w:bottom w:val="single" w:sz="4" w:space="0" w:color="auto"/>
              <w:right w:val="single" w:sz="8" w:space="0" w:color="auto"/>
            </w:tcBorders>
            <w:noWrap/>
            <w:vAlign w:val="center"/>
          </w:tcPr>
          <w:p w:rsidR="000479F7" w:rsidRPr="00114A7D" w:rsidRDefault="000479F7" w:rsidP="004711A7">
            <w:pPr>
              <w:widowControl/>
              <w:spacing w:line="500" w:lineRule="exact"/>
              <w:jc w:val="center"/>
              <w:rPr>
                <w:rFonts w:ascii="仿宋_GB2312" w:hAnsi="仿宋" w:cs="仿宋_GB2312"/>
                <w:kern w:val="0"/>
                <w:sz w:val="28"/>
                <w:szCs w:val="28"/>
              </w:rPr>
            </w:pPr>
            <w:r w:rsidRPr="00114A7D">
              <w:rPr>
                <w:rFonts w:ascii="仿宋_GB2312" w:hAnsi="仿宋" w:cs="仿宋_GB2312"/>
                <w:kern w:val="0"/>
                <w:sz w:val="28"/>
                <w:szCs w:val="28"/>
              </w:rPr>
              <w:t>1000</w:t>
            </w:r>
          </w:p>
        </w:tc>
        <w:tc>
          <w:tcPr>
            <w:tcW w:w="1440" w:type="dxa"/>
            <w:tcBorders>
              <w:top w:val="nil"/>
              <w:left w:val="nil"/>
              <w:bottom w:val="single" w:sz="4" w:space="0" w:color="auto"/>
              <w:right w:val="single" w:sz="4" w:space="0" w:color="auto"/>
            </w:tcBorders>
            <w:noWrap/>
            <w:vAlign w:val="center"/>
          </w:tcPr>
          <w:p w:rsidR="000479F7" w:rsidRPr="00114A7D" w:rsidRDefault="000479F7" w:rsidP="004711A7">
            <w:pPr>
              <w:widowControl/>
              <w:spacing w:line="500" w:lineRule="exact"/>
              <w:jc w:val="center"/>
              <w:rPr>
                <w:rFonts w:ascii="仿宋_GB2312" w:hAnsi="仿宋" w:cs="仿宋_GB2312"/>
                <w:kern w:val="0"/>
                <w:sz w:val="28"/>
                <w:szCs w:val="28"/>
              </w:rPr>
            </w:pPr>
            <w:r w:rsidRPr="00114A7D">
              <w:rPr>
                <w:rFonts w:ascii="仿宋_GB2312" w:hAnsi="仿宋" w:cs="仿宋_GB2312"/>
                <w:kern w:val="0"/>
                <w:sz w:val="28"/>
                <w:szCs w:val="28"/>
              </w:rPr>
              <w:t>60</w:t>
            </w:r>
          </w:p>
        </w:tc>
        <w:tc>
          <w:tcPr>
            <w:tcW w:w="1146" w:type="dxa"/>
            <w:tcBorders>
              <w:top w:val="nil"/>
              <w:left w:val="nil"/>
              <w:bottom w:val="single" w:sz="4" w:space="0" w:color="auto"/>
              <w:right w:val="single" w:sz="8" w:space="0" w:color="auto"/>
            </w:tcBorders>
            <w:noWrap/>
            <w:vAlign w:val="center"/>
          </w:tcPr>
          <w:p w:rsidR="000479F7" w:rsidRPr="00114A7D" w:rsidRDefault="000479F7" w:rsidP="004711A7">
            <w:pPr>
              <w:widowControl/>
              <w:spacing w:line="500" w:lineRule="exact"/>
              <w:jc w:val="center"/>
              <w:rPr>
                <w:rFonts w:ascii="仿宋_GB2312" w:hAnsi="仿宋" w:cs="仿宋_GB2312"/>
                <w:kern w:val="0"/>
                <w:sz w:val="28"/>
                <w:szCs w:val="28"/>
              </w:rPr>
            </w:pPr>
            <w:r w:rsidRPr="00114A7D">
              <w:rPr>
                <w:rFonts w:ascii="仿宋_GB2312" w:hAnsi="仿宋" w:cs="仿宋_GB2312"/>
                <w:kern w:val="0"/>
                <w:sz w:val="28"/>
                <w:szCs w:val="28"/>
              </w:rPr>
              <w:t>1000</w:t>
            </w:r>
          </w:p>
        </w:tc>
        <w:tc>
          <w:tcPr>
            <w:tcW w:w="1628" w:type="dxa"/>
            <w:tcBorders>
              <w:top w:val="nil"/>
              <w:left w:val="nil"/>
              <w:bottom w:val="single" w:sz="4" w:space="0" w:color="auto"/>
              <w:right w:val="single" w:sz="4" w:space="0" w:color="auto"/>
            </w:tcBorders>
            <w:noWrap/>
            <w:vAlign w:val="center"/>
          </w:tcPr>
          <w:p w:rsidR="000479F7" w:rsidRPr="00114A7D" w:rsidRDefault="000479F7" w:rsidP="004711A7">
            <w:pPr>
              <w:jc w:val="center"/>
              <w:rPr>
                <w:rFonts w:ascii="仿宋_GB2312" w:hAnsi="宋体" w:cs="宋体"/>
                <w:sz w:val="28"/>
                <w:szCs w:val="28"/>
              </w:rPr>
            </w:pPr>
            <w:r w:rsidRPr="00114A7D">
              <w:rPr>
                <w:rFonts w:ascii="仿宋_GB2312"/>
                <w:sz w:val="28"/>
                <w:szCs w:val="28"/>
              </w:rPr>
              <w:t xml:space="preserve">800 </w:t>
            </w:r>
          </w:p>
        </w:tc>
        <w:tc>
          <w:tcPr>
            <w:tcW w:w="1030" w:type="dxa"/>
            <w:tcBorders>
              <w:top w:val="nil"/>
              <w:left w:val="nil"/>
              <w:bottom w:val="single" w:sz="4" w:space="0" w:color="auto"/>
              <w:right w:val="single" w:sz="8" w:space="0" w:color="auto"/>
            </w:tcBorders>
            <w:noWrap/>
            <w:vAlign w:val="center"/>
          </w:tcPr>
          <w:p w:rsidR="000479F7" w:rsidRPr="00114A7D" w:rsidRDefault="000479F7" w:rsidP="004711A7">
            <w:pPr>
              <w:jc w:val="center"/>
              <w:rPr>
                <w:rFonts w:ascii="仿宋_GB2312" w:hAnsi="宋体" w:cs="宋体"/>
                <w:sz w:val="28"/>
                <w:szCs w:val="28"/>
              </w:rPr>
            </w:pPr>
            <w:r w:rsidRPr="00114A7D">
              <w:rPr>
                <w:rFonts w:ascii="仿宋_GB2312"/>
                <w:sz w:val="28"/>
                <w:szCs w:val="28"/>
              </w:rPr>
              <w:t>1000</w:t>
            </w:r>
          </w:p>
        </w:tc>
      </w:tr>
      <w:tr w:rsidR="000479F7" w:rsidRPr="00114A7D">
        <w:trPr>
          <w:trHeight w:val="465"/>
          <w:jc w:val="center"/>
        </w:trPr>
        <w:tc>
          <w:tcPr>
            <w:tcW w:w="1702" w:type="dxa"/>
            <w:tcBorders>
              <w:top w:val="nil"/>
              <w:left w:val="single" w:sz="8" w:space="0" w:color="auto"/>
              <w:bottom w:val="single" w:sz="4" w:space="0" w:color="auto"/>
              <w:right w:val="single" w:sz="4" w:space="0" w:color="auto"/>
            </w:tcBorders>
            <w:noWrap/>
            <w:vAlign w:val="center"/>
          </w:tcPr>
          <w:p w:rsidR="000479F7" w:rsidRPr="00114A7D" w:rsidRDefault="000479F7" w:rsidP="004711A7">
            <w:pPr>
              <w:widowControl/>
              <w:spacing w:line="500" w:lineRule="exact"/>
              <w:jc w:val="center"/>
              <w:rPr>
                <w:rFonts w:ascii="仿宋_GB2312" w:hAnsi="仿宋"/>
                <w:kern w:val="0"/>
                <w:sz w:val="28"/>
                <w:szCs w:val="28"/>
              </w:rPr>
            </w:pPr>
            <w:r w:rsidRPr="00114A7D">
              <w:rPr>
                <w:rFonts w:ascii="仿宋_GB2312" w:hAnsi="仿宋" w:cs="仿宋_GB2312" w:hint="eastAsia"/>
                <w:kern w:val="0"/>
                <w:sz w:val="28"/>
                <w:szCs w:val="28"/>
              </w:rPr>
              <w:t>助教十一级</w:t>
            </w:r>
          </w:p>
        </w:tc>
        <w:tc>
          <w:tcPr>
            <w:tcW w:w="1561" w:type="dxa"/>
            <w:tcBorders>
              <w:top w:val="nil"/>
              <w:left w:val="nil"/>
              <w:bottom w:val="single" w:sz="4" w:space="0" w:color="auto"/>
              <w:right w:val="single" w:sz="4" w:space="0" w:color="auto"/>
            </w:tcBorders>
            <w:noWrap/>
            <w:vAlign w:val="center"/>
          </w:tcPr>
          <w:p w:rsidR="000479F7" w:rsidRPr="00114A7D" w:rsidRDefault="000479F7" w:rsidP="004711A7">
            <w:pPr>
              <w:widowControl/>
              <w:spacing w:line="500" w:lineRule="exact"/>
              <w:jc w:val="center"/>
              <w:rPr>
                <w:rFonts w:ascii="仿宋_GB2312" w:hAnsi="仿宋"/>
                <w:kern w:val="0"/>
                <w:sz w:val="28"/>
                <w:szCs w:val="28"/>
              </w:rPr>
            </w:pPr>
          </w:p>
        </w:tc>
        <w:tc>
          <w:tcPr>
            <w:tcW w:w="1134" w:type="dxa"/>
            <w:tcBorders>
              <w:top w:val="nil"/>
              <w:left w:val="nil"/>
              <w:bottom w:val="single" w:sz="4" w:space="0" w:color="auto"/>
              <w:right w:val="single" w:sz="8" w:space="0" w:color="auto"/>
            </w:tcBorders>
            <w:noWrap/>
            <w:vAlign w:val="center"/>
          </w:tcPr>
          <w:p w:rsidR="000479F7" w:rsidRPr="00114A7D" w:rsidRDefault="000479F7" w:rsidP="004711A7">
            <w:pPr>
              <w:widowControl/>
              <w:spacing w:line="500" w:lineRule="exact"/>
              <w:jc w:val="center"/>
              <w:rPr>
                <w:rFonts w:ascii="仿宋_GB2312" w:hAnsi="仿宋" w:cs="仿宋_GB2312"/>
                <w:kern w:val="0"/>
                <w:sz w:val="28"/>
                <w:szCs w:val="28"/>
              </w:rPr>
            </w:pPr>
            <w:r w:rsidRPr="00114A7D">
              <w:rPr>
                <w:rFonts w:ascii="仿宋_GB2312" w:hAnsi="仿宋" w:cs="仿宋_GB2312"/>
                <w:kern w:val="0"/>
                <w:sz w:val="28"/>
                <w:szCs w:val="28"/>
              </w:rPr>
              <w:t>950</w:t>
            </w:r>
          </w:p>
        </w:tc>
        <w:tc>
          <w:tcPr>
            <w:tcW w:w="1440" w:type="dxa"/>
            <w:tcBorders>
              <w:top w:val="nil"/>
              <w:left w:val="nil"/>
              <w:bottom w:val="single" w:sz="4" w:space="0" w:color="auto"/>
              <w:right w:val="single" w:sz="4" w:space="0" w:color="auto"/>
            </w:tcBorders>
            <w:noWrap/>
            <w:vAlign w:val="center"/>
          </w:tcPr>
          <w:p w:rsidR="000479F7" w:rsidRPr="00114A7D" w:rsidRDefault="000479F7" w:rsidP="004711A7">
            <w:pPr>
              <w:widowControl/>
              <w:spacing w:line="500" w:lineRule="exact"/>
              <w:jc w:val="center"/>
              <w:rPr>
                <w:rFonts w:ascii="仿宋_GB2312" w:hAnsi="仿宋"/>
                <w:kern w:val="0"/>
                <w:sz w:val="28"/>
                <w:szCs w:val="28"/>
              </w:rPr>
            </w:pPr>
          </w:p>
        </w:tc>
        <w:tc>
          <w:tcPr>
            <w:tcW w:w="1146" w:type="dxa"/>
            <w:tcBorders>
              <w:top w:val="nil"/>
              <w:left w:val="nil"/>
              <w:bottom w:val="single" w:sz="4" w:space="0" w:color="auto"/>
              <w:right w:val="single" w:sz="8" w:space="0" w:color="auto"/>
            </w:tcBorders>
            <w:noWrap/>
            <w:vAlign w:val="center"/>
          </w:tcPr>
          <w:p w:rsidR="000479F7" w:rsidRPr="00114A7D" w:rsidRDefault="000479F7" w:rsidP="004711A7">
            <w:pPr>
              <w:widowControl/>
              <w:spacing w:line="500" w:lineRule="exact"/>
              <w:jc w:val="center"/>
              <w:rPr>
                <w:rFonts w:ascii="仿宋_GB2312" w:hAnsi="仿宋" w:cs="仿宋_GB2312"/>
                <w:kern w:val="0"/>
                <w:sz w:val="28"/>
                <w:szCs w:val="28"/>
              </w:rPr>
            </w:pPr>
            <w:r w:rsidRPr="00114A7D">
              <w:rPr>
                <w:rFonts w:ascii="仿宋_GB2312" w:hAnsi="仿宋" w:cs="仿宋_GB2312"/>
                <w:kern w:val="0"/>
                <w:sz w:val="28"/>
                <w:szCs w:val="28"/>
              </w:rPr>
              <w:t>950</w:t>
            </w:r>
          </w:p>
        </w:tc>
        <w:tc>
          <w:tcPr>
            <w:tcW w:w="1628" w:type="dxa"/>
            <w:tcBorders>
              <w:top w:val="nil"/>
              <w:left w:val="nil"/>
              <w:bottom w:val="single" w:sz="4" w:space="0" w:color="auto"/>
              <w:right w:val="single" w:sz="4" w:space="0" w:color="auto"/>
            </w:tcBorders>
            <w:noWrap/>
            <w:vAlign w:val="center"/>
          </w:tcPr>
          <w:p w:rsidR="000479F7" w:rsidRPr="00114A7D" w:rsidRDefault="000479F7" w:rsidP="004711A7">
            <w:pPr>
              <w:jc w:val="center"/>
              <w:rPr>
                <w:rFonts w:ascii="仿宋_GB2312" w:hAnsi="宋体" w:cs="宋体"/>
                <w:sz w:val="28"/>
                <w:szCs w:val="28"/>
              </w:rPr>
            </w:pPr>
            <w:r w:rsidRPr="00114A7D">
              <w:rPr>
                <w:rFonts w:ascii="仿宋_GB2312" w:hint="eastAsia"/>
                <w:sz w:val="28"/>
                <w:szCs w:val="28"/>
              </w:rPr>
              <w:t xml:space="preserve">　</w:t>
            </w:r>
          </w:p>
        </w:tc>
        <w:tc>
          <w:tcPr>
            <w:tcW w:w="1030" w:type="dxa"/>
            <w:tcBorders>
              <w:top w:val="nil"/>
              <w:left w:val="nil"/>
              <w:bottom w:val="single" w:sz="4" w:space="0" w:color="auto"/>
              <w:right w:val="single" w:sz="8" w:space="0" w:color="auto"/>
            </w:tcBorders>
            <w:noWrap/>
            <w:vAlign w:val="center"/>
          </w:tcPr>
          <w:p w:rsidR="000479F7" w:rsidRPr="00114A7D" w:rsidRDefault="000479F7" w:rsidP="004711A7">
            <w:pPr>
              <w:jc w:val="center"/>
              <w:rPr>
                <w:rFonts w:ascii="仿宋_GB2312" w:hAnsi="宋体" w:cs="宋体"/>
                <w:sz w:val="28"/>
                <w:szCs w:val="28"/>
              </w:rPr>
            </w:pPr>
            <w:r w:rsidRPr="00114A7D">
              <w:rPr>
                <w:rFonts w:ascii="仿宋_GB2312"/>
                <w:sz w:val="28"/>
                <w:szCs w:val="28"/>
              </w:rPr>
              <w:t>950</w:t>
            </w:r>
          </w:p>
        </w:tc>
      </w:tr>
      <w:tr w:rsidR="000479F7" w:rsidRPr="00114A7D">
        <w:trPr>
          <w:trHeight w:val="465"/>
          <w:jc w:val="center"/>
        </w:trPr>
        <w:tc>
          <w:tcPr>
            <w:tcW w:w="1702" w:type="dxa"/>
            <w:tcBorders>
              <w:top w:val="nil"/>
              <w:left w:val="single" w:sz="8" w:space="0" w:color="auto"/>
              <w:bottom w:val="single" w:sz="8" w:space="0" w:color="auto"/>
              <w:right w:val="single" w:sz="4" w:space="0" w:color="auto"/>
            </w:tcBorders>
            <w:noWrap/>
            <w:vAlign w:val="center"/>
          </w:tcPr>
          <w:p w:rsidR="000479F7" w:rsidRPr="00114A7D" w:rsidRDefault="000479F7" w:rsidP="004711A7">
            <w:pPr>
              <w:widowControl/>
              <w:spacing w:line="500" w:lineRule="exact"/>
              <w:jc w:val="center"/>
              <w:rPr>
                <w:rFonts w:ascii="仿宋_GB2312" w:hAnsi="仿宋"/>
                <w:kern w:val="0"/>
                <w:sz w:val="28"/>
                <w:szCs w:val="28"/>
              </w:rPr>
            </w:pPr>
            <w:r w:rsidRPr="00114A7D">
              <w:rPr>
                <w:rFonts w:ascii="仿宋_GB2312" w:hAnsi="仿宋" w:cs="仿宋_GB2312" w:hint="eastAsia"/>
                <w:kern w:val="0"/>
                <w:sz w:val="28"/>
                <w:szCs w:val="28"/>
              </w:rPr>
              <w:t>助教十二级</w:t>
            </w:r>
          </w:p>
        </w:tc>
        <w:tc>
          <w:tcPr>
            <w:tcW w:w="1561" w:type="dxa"/>
            <w:tcBorders>
              <w:top w:val="nil"/>
              <w:left w:val="nil"/>
              <w:bottom w:val="single" w:sz="8" w:space="0" w:color="auto"/>
              <w:right w:val="single" w:sz="4" w:space="0" w:color="auto"/>
            </w:tcBorders>
            <w:noWrap/>
            <w:vAlign w:val="center"/>
          </w:tcPr>
          <w:p w:rsidR="000479F7" w:rsidRPr="00114A7D" w:rsidRDefault="000479F7" w:rsidP="004711A7">
            <w:pPr>
              <w:widowControl/>
              <w:spacing w:line="500" w:lineRule="exact"/>
              <w:jc w:val="center"/>
              <w:rPr>
                <w:rFonts w:ascii="仿宋_GB2312" w:hAnsi="仿宋"/>
                <w:kern w:val="0"/>
                <w:sz w:val="28"/>
                <w:szCs w:val="28"/>
              </w:rPr>
            </w:pPr>
          </w:p>
        </w:tc>
        <w:tc>
          <w:tcPr>
            <w:tcW w:w="1134" w:type="dxa"/>
            <w:tcBorders>
              <w:top w:val="nil"/>
              <w:left w:val="nil"/>
              <w:bottom w:val="single" w:sz="8" w:space="0" w:color="auto"/>
              <w:right w:val="single" w:sz="8" w:space="0" w:color="auto"/>
            </w:tcBorders>
            <w:noWrap/>
            <w:vAlign w:val="center"/>
          </w:tcPr>
          <w:p w:rsidR="000479F7" w:rsidRPr="00114A7D" w:rsidRDefault="000479F7" w:rsidP="004711A7">
            <w:pPr>
              <w:widowControl/>
              <w:spacing w:line="500" w:lineRule="exact"/>
              <w:jc w:val="center"/>
              <w:rPr>
                <w:rFonts w:ascii="仿宋_GB2312" w:hAnsi="仿宋" w:cs="仿宋_GB2312"/>
                <w:kern w:val="0"/>
                <w:sz w:val="28"/>
                <w:szCs w:val="28"/>
              </w:rPr>
            </w:pPr>
            <w:r w:rsidRPr="00114A7D">
              <w:rPr>
                <w:rFonts w:ascii="仿宋_GB2312" w:hAnsi="仿宋" w:cs="仿宋_GB2312"/>
                <w:kern w:val="0"/>
                <w:sz w:val="28"/>
                <w:szCs w:val="28"/>
              </w:rPr>
              <w:t>850</w:t>
            </w:r>
          </w:p>
        </w:tc>
        <w:tc>
          <w:tcPr>
            <w:tcW w:w="1440" w:type="dxa"/>
            <w:tcBorders>
              <w:top w:val="nil"/>
              <w:left w:val="nil"/>
              <w:bottom w:val="single" w:sz="8" w:space="0" w:color="auto"/>
              <w:right w:val="single" w:sz="4" w:space="0" w:color="auto"/>
            </w:tcBorders>
            <w:noWrap/>
            <w:vAlign w:val="center"/>
          </w:tcPr>
          <w:p w:rsidR="000479F7" w:rsidRPr="00114A7D" w:rsidRDefault="000479F7" w:rsidP="004711A7">
            <w:pPr>
              <w:widowControl/>
              <w:spacing w:line="500" w:lineRule="exact"/>
              <w:jc w:val="center"/>
              <w:rPr>
                <w:rFonts w:ascii="仿宋_GB2312" w:hAnsi="仿宋"/>
                <w:kern w:val="0"/>
                <w:sz w:val="28"/>
                <w:szCs w:val="28"/>
              </w:rPr>
            </w:pPr>
          </w:p>
        </w:tc>
        <w:tc>
          <w:tcPr>
            <w:tcW w:w="1146" w:type="dxa"/>
            <w:tcBorders>
              <w:top w:val="nil"/>
              <w:left w:val="nil"/>
              <w:bottom w:val="single" w:sz="8" w:space="0" w:color="auto"/>
              <w:right w:val="single" w:sz="8" w:space="0" w:color="auto"/>
            </w:tcBorders>
            <w:noWrap/>
            <w:vAlign w:val="center"/>
          </w:tcPr>
          <w:p w:rsidR="000479F7" w:rsidRPr="00114A7D" w:rsidRDefault="000479F7" w:rsidP="004711A7">
            <w:pPr>
              <w:widowControl/>
              <w:spacing w:line="500" w:lineRule="exact"/>
              <w:jc w:val="center"/>
              <w:rPr>
                <w:rFonts w:ascii="仿宋_GB2312" w:hAnsi="仿宋" w:cs="仿宋_GB2312"/>
                <w:kern w:val="0"/>
                <w:sz w:val="28"/>
                <w:szCs w:val="28"/>
              </w:rPr>
            </w:pPr>
            <w:r w:rsidRPr="00114A7D">
              <w:rPr>
                <w:rFonts w:ascii="仿宋_GB2312" w:hAnsi="仿宋" w:cs="仿宋_GB2312"/>
                <w:kern w:val="0"/>
                <w:sz w:val="28"/>
                <w:szCs w:val="28"/>
              </w:rPr>
              <w:t>850</w:t>
            </w:r>
          </w:p>
        </w:tc>
        <w:tc>
          <w:tcPr>
            <w:tcW w:w="1628" w:type="dxa"/>
            <w:tcBorders>
              <w:top w:val="nil"/>
              <w:left w:val="nil"/>
              <w:bottom w:val="single" w:sz="8" w:space="0" w:color="auto"/>
              <w:right w:val="single" w:sz="4" w:space="0" w:color="auto"/>
            </w:tcBorders>
            <w:noWrap/>
            <w:vAlign w:val="center"/>
          </w:tcPr>
          <w:p w:rsidR="000479F7" w:rsidRPr="00114A7D" w:rsidRDefault="000479F7" w:rsidP="004711A7">
            <w:pPr>
              <w:jc w:val="center"/>
              <w:rPr>
                <w:rFonts w:ascii="仿宋_GB2312" w:hAnsi="宋体" w:cs="宋体"/>
                <w:sz w:val="28"/>
                <w:szCs w:val="28"/>
              </w:rPr>
            </w:pPr>
            <w:r w:rsidRPr="00114A7D">
              <w:rPr>
                <w:rFonts w:ascii="仿宋_GB2312" w:hint="eastAsia"/>
                <w:sz w:val="28"/>
                <w:szCs w:val="28"/>
              </w:rPr>
              <w:t xml:space="preserve">　</w:t>
            </w:r>
          </w:p>
        </w:tc>
        <w:tc>
          <w:tcPr>
            <w:tcW w:w="1030" w:type="dxa"/>
            <w:tcBorders>
              <w:top w:val="nil"/>
              <w:left w:val="nil"/>
              <w:bottom w:val="single" w:sz="8" w:space="0" w:color="auto"/>
              <w:right w:val="single" w:sz="8" w:space="0" w:color="auto"/>
            </w:tcBorders>
            <w:noWrap/>
            <w:vAlign w:val="center"/>
          </w:tcPr>
          <w:p w:rsidR="000479F7" w:rsidRPr="00114A7D" w:rsidRDefault="000479F7" w:rsidP="004711A7">
            <w:pPr>
              <w:jc w:val="center"/>
              <w:rPr>
                <w:rFonts w:ascii="仿宋_GB2312" w:hAnsi="宋体" w:cs="宋体"/>
                <w:sz w:val="28"/>
                <w:szCs w:val="28"/>
              </w:rPr>
            </w:pPr>
            <w:r w:rsidRPr="00114A7D">
              <w:rPr>
                <w:rFonts w:ascii="仿宋_GB2312"/>
                <w:sz w:val="28"/>
                <w:szCs w:val="28"/>
              </w:rPr>
              <w:t>850</w:t>
            </w:r>
          </w:p>
        </w:tc>
      </w:tr>
    </w:tbl>
    <w:p w:rsidR="000479F7" w:rsidRPr="00A604F2" w:rsidRDefault="000479F7" w:rsidP="00FE38F3">
      <w:pPr>
        <w:spacing w:line="500" w:lineRule="exact"/>
        <w:ind w:firstLineChars="200" w:firstLine="632"/>
        <w:rPr>
          <w:rFonts w:ascii="仿宋_GB2312" w:hAnsi="仿宋" w:cs="仿宋_GB2312"/>
          <w:szCs w:val="32"/>
        </w:rPr>
      </w:pPr>
      <w:r w:rsidRPr="00A604F2">
        <w:rPr>
          <w:rFonts w:ascii="仿宋_GB2312" w:hAnsi="仿宋" w:cs="仿宋_GB2312" w:hint="eastAsia"/>
          <w:szCs w:val="32"/>
        </w:rPr>
        <w:t>说明</w:t>
      </w:r>
      <w:r w:rsidRPr="00A604F2">
        <w:rPr>
          <w:rFonts w:ascii="仿宋_GB2312" w:hAnsi="仿宋" w:cs="仿宋_GB2312"/>
          <w:szCs w:val="32"/>
        </w:rPr>
        <w:t>:</w:t>
      </w:r>
    </w:p>
    <w:p w:rsidR="000479F7" w:rsidRPr="00A604F2" w:rsidRDefault="000479F7" w:rsidP="00FE38F3">
      <w:pPr>
        <w:spacing w:line="500" w:lineRule="exact"/>
        <w:ind w:firstLineChars="200" w:firstLine="632"/>
        <w:rPr>
          <w:rFonts w:ascii="仿宋_GB2312" w:hAnsi="仿宋" w:cs="仿宋_GB2312"/>
          <w:szCs w:val="32"/>
        </w:rPr>
      </w:pPr>
      <w:r w:rsidRPr="00A604F2">
        <w:rPr>
          <w:rFonts w:ascii="仿宋_GB2312" w:hAnsi="仿宋" w:cs="仿宋_GB2312"/>
          <w:szCs w:val="32"/>
        </w:rPr>
        <w:t>1.</w:t>
      </w:r>
      <w:r w:rsidRPr="00A604F2">
        <w:rPr>
          <w:rFonts w:ascii="仿宋_GB2312" w:hAnsi="仿宋" w:cs="仿宋_GB2312" w:hint="eastAsia"/>
          <w:szCs w:val="32"/>
        </w:rPr>
        <w:t>担任党政管理职务并选择教学或教学科研岗的教授、副教授，授课总学时不少于相应专任教师授课总学时最低标准的</w:t>
      </w:r>
      <w:r w:rsidRPr="00A604F2">
        <w:rPr>
          <w:rFonts w:ascii="仿宋_GB2312" w:hAnsi="仿宋" w:cs="仿宋_GB2312"/>
          <w:szCs w:val="32"/>
        </w:rPr>
        <w:t>1/2</w:t>
      </w:r>
      <w:r w:rsidRPr="00A604F2">
        <w:rPr>
          <w:rFonts w:ascii="仿宋_GB2312" w:hAnsi="仿宋" w:cs="仿宋_GB2312" w:hint="eastAsia"/>
          <w:szCs w:val="32"/>
        </w:rPr>
        <w:t>。</w:t>
      </w:r>
    </w:p>
    <w:p w:rsidR="000479F7" w:rsidRPr="00A604F2" w:rsidRDefault="000479F7" w:rsidP="00FE38F3">
      <w:pPr>
        <w:spacing w:line="500" w:lineRule="exact"/>
        <w:ind w:firstLineChars="200" w:firstLine="632"/>
        <w:rPr>
          <w:rFonts w:ascii="仿宋_GB2312" w:hAnsi="仿宋" w:cs="仿宋_GB2312"/>
          <w:szCs w:val="32"/>
        </w:rPr>
      </w:pPr>
      <w:r w:rsidRPr="00A604F2">
        <w:rPr>
          <w:rFonts w:ascii="仿宋_GB2312" w:hAnsi="仿宋" w:cs="仿宋_GB2312"/>
          <w:szCs w:val="32"/>
        </w:rPr>
        <w:t>2.</w:t>
      </w:r>
      <w:r w:rsidRPr="00A604F2">
        <w:rPr>
          <w:rFonts w:ascii="仿宋_GB2312" w:hAnsi="仿宋" w:cs="仿宋_GB2312" w:hint="eastAsia"/>
          <w:szCs w:val="32"/>
        </w:rPr>
        <w:t>各二级单位应根据本单位实际情况制订教师最低授课时数及最低科研要求业绩分标准，但不得低于学校标准。</w:t>
      </w:r>
    </w:p>
    <w:p w:rsidR="000479F7" w:rsidRPr="00114A7D" w:rsidRDefault="000479F7" w:rsidP="00FE38F3">
      <w:pPr>
        <w:spacing w:line="500" w:lineRule="exact"/>
        <w:ind w:firstLineChars="200" w:firstLine="632"/>
        <w:rPr>
          <w:rFonts w:ascii="黑体" w:eastAsia="黑体"/>
          <w:szCs w:val="32"/>
        </w:rPr>
      </w:pPr>
      <w:r w:rsidRPr="00114A7D">
        <w:rPr>
          <w:rFonts w:ascii="黑体" w:eastAsia="黑体" w:cs="黑体" w:hint="eastAsia"/>
          <w:szCs w:val="32"/>
        </w:rPr>
        <w:t>六、年终结算</w:t>
      </w:r>
    </w:p>
    <w:p w:rsidR="000479F7" w:rsidRPr="00B75D5F" w:rsidRDefault="000479F7" w:rsidP="00FE38F3">
      <w:pPr>
        <w:pStyle w:val="a9"/>
        <w:spacing w:line="500" w:lineRule="exact"/>
        <w:ind w:firstLine="632"/>
        <w:rPr>
          <w:rFonts w:ascii="仿宋_GB2312" w:eastAsia="仿宋_GB2312" w:hAnsi="仿宋" w:cs="仿宋_GB2312"/>
          <w:sz w:val="32"/>
          <w:szCs w:val="32"/>
        </w:rPr>
      </w:pPr>
      <w:r w:rsidRPr="00B75D5F">
        <w:rPr>
          <w:rFonts w:ascii="仿宋_GB2312" w:eastAsia="仿宋_GB2312" w:hAnsi="仿宋"/>
          <w:sz w:val="32"/>
          <w:szCs w:val="32"/>
        </w:rPr>
        <w:t>1</w:t>
      </w:r>
      <w:r>
        <w:rPr>
          <w:rFonts w:ascii="仿宋_GB2312" w:eastAsia="仿宋_GB2312" w:hAnsi="仿宋" w:cs="仿宋_GB2312" w:hint="eastAsia"/>
          <w:sz w:val="32"/>
          <w:szCs w:val="32"/>
        </w:rPr>
        <w:t>．</w:t>
      </w:r>
      <w:r w:rsidRPr="00B75D5F">
        <w:rPr>
          <w:rFonts w:ascii="仿宋_GB2312" w:eastAsia="仿宋_GB2312" w:hAnsi="仿宋" w:cs="仿宋_GB2312" w:hint="eastAsia"/>
          <w:sz w:val="32"/>
          <w:szCs w:val="32"/>
        </w:rPr>
        <w:t>年终业绩结算时，学校根据教学工作量、科研工作量及其他工作量等进行统一核算分配。</w:t>
      </w:r>
    </w:p>
    <w:p w:rsidR="000479F7" w:rsidRPr="00B75D5F" w:rsidRDefault="000479F7" w:rsidP="00FE38F3">
      <w:pPr>
        <w:pStyle w:val="a9"/>
        <w:spacing w:line="500" w:lineRule="exact"/>
        <w:ind w:firstLine="632"/>
        <w:rPr>
          <w:rFonts w:ascii="仿宋_GB2312" w:eastAsia="仿宋_GB2312" w:hAnsi="仿宋" w:cs="仿宋_GB2312"/>
          <w:sz w:val="32"/>
          <w:szCs w:val="32"/>
        </w:rPr>
      </w:pPr>
      <w:r w:rsidRPr="00B75D5F">
        <w:rPr>
          <w:rFonts w:ascii="仿宋_GB2312" w:eastAsia="仿宋_GB2312" w:hAnsi="仿宋"/>
          <w:sz w:val="32"/>
          <w:szCs w:val="32"/>
        </w:rPr>
        <w:t>2</w:t>
      </w:r>
      <w:r>
        <w:rPr>
          <w:rFonts w:ascii="仿宋_GB2312" w:eastAsia="仿宋_GB2312" w:hAnsi="仿宋" w:cs="仿宋_GB2312" w:hint="eastAsia"/>
          <w:sz w:val="32"/>
          <w:szCs w:val="32"/>
        </w:rPr>
        <w:t>．</w:t>
      </w:r>
      <w:r w:rsidRPr="00B75D5F">
        <w:rPr>
          <w:rFonts w:ascii="仿宋_GB2312" w:eastAsia="仿宋_GB2312" w:hAnsi="仿宋" w:cs="仿宋_GB2312" w:hint="eastAsia"/>
          <w:sz w:val="32"/>
          <w:szCs w:val="32"/>
        </w:rPr>
        <w:t>年终业绩考核时，学校</w:t>
      </w:r>
      <w:r>
        <w:rPr>
          <w:rFonts w:ascii="仿宋_GB2312" w:eastAsia="仿宋_GB2312" w:hAnsi="仿宋" w:cs="仿宋_GB2312" w:hint="eastAsia"/>
          <w:sz w:val="32"/>
          <w:szCs w:val="32"/>
        </w:rPr>
        <w:t>对各</w:t>
      </w:r>
      <w:r w:rsidRPr="00B75D5F">
        <w:rPr>
          <w:rFonts w:ascii="仿宋_GB2312" w:eastAsia="仿宋_GB2312" w:hAnsi="仿宋" w:cs="仿宋_GB2312" w:hint="eastAsia"/>
          <w:sz w:val="32"/>
          <w:szCs w:val="32"/>
        </w:rPr>
        <w:t>二级单位进行总量考核，鼓励二级单位以团队方式进行考核。</w:t>
      </w:r>
    </w:p>
    <w:p w:rsidR="000479F7" w:rsidRPr="00B75D5F" w:rsidRDefault="000479F7" w:rsidP="00FE38F3">
      <w:pPr>
        <w:pStyle w:val="a9"/>
        <w:spacing w:line="500" w:lineRule="exact"/>
        <w:ind w:firstLine="632"/>
        <w:rPr>
          <w:rFonts w:ascii="仿宋_GB2312" w:eastAsia="仿宋_GB2312" w:hAnsi="仿宋" w:cs="仿宋_GB2312"/>
          <w:sz w:val="32"/>
          <w:szCs w:val="32"/>
        </w:rPr>
      </w:pPr>
      <w:r w:rsidRPr="00B75D5F">
        <w:rPr>
          <w:rFonts w:ascii="仿宋_GB2312" w:eastAsia="仿宋_GB2312" w:hAnsi="仿宋" w:cs="仿宋_GB2312"/>
          <w:sz w:val="32"/>
          <w:szCs w:val="32"/>
        </w:rPr>
        <w:t>3</w:t>
      </w:r>
      <w:r>
        <w:rPr>
          <w:rFonts w:ascii="仿宋_GB2312" w:eastAsia="仿宋_GB2312" w:hAnsi="仿宋" w:cs="仿宋_GB2312" w:hint="eastAsia"/>
          <w:sz w:val="32"/>
          <w:szCs w:val="32"/>
        </w:rPr>
        <w:t>．</w:t>
      </w:r>
      <w:r w:rsidRPr="00B75D5F">
        <w:rPr>
          <w:rFonts w:ascii="仿宋_GB2312" w:eastAsia="仿宋_GB2312" w:hAnsi="仿宋" w:cs="仿宋_GB2312" w:hint="eastAsia"/>
          <w:sz w:val="32"/>
          <w:szCs w:val="32"/>
        </w:rPr>
        <w:t>各二级单位业绩考核方案需报学校审批，并在本单位公示后执行，考核结果报人事处备案。</w:t>
      </w:r>
    </w:p>
    <w:p w:rsidR="000479F7" w:rsidRDefault="000479F7" w:rsidP="00FE38F3">
      <w:pPr>
        <w:pStyle w:val="a9"/>
        <w:spacing w:line="500" w:lineRule="exact"/>
        <w:ind w:firstLine="632"/>
        <w:rPr>
          <w:rFonts w:ascii="仿宋_GB2312" w:eastAsia="仿宋_GB2312" w:hAnsi="仿宋" w:cs="仿宋_GB2312"/>
          <w:sz w:val="32"/>
          <w:szCs w:val="32"/>
        </w:rPr>
      </w:pPr>
      <w:r w:rsidRPr="00B75D5F">
        <w:rPr>
          <w:rFonts w:ascii="仿宋_GB2312" w:eastAsia="仿宋_GB2312" w:hAnsi="仿宋"/>
          <w:sz w:val="32"/>
          <w:szCs w:val="32"/>
        </w:rPr>
        <w:t>4</w:t>
      </w:r>
      <w:r>
        <w:rPr>
          <w:rFonts w:ascii="仿宋_GB2312" w:eastAsia="仿宋_GB2312" w:hAnsi="仿宋" w:cs="仿宋_GB2312" w:hint="eastAsia"/>
          <w:sz w:val="32"/>
          <w:szCs w:val="32"/>
        </w:rPr>
        <w:t>．</w:t>
      </w:r>
      <w:r w:rsidRPr="00B75D5F">
        <w:rPr>
          <w:rFonts w:ascii="仿宋_GB2312" w:eastAsia="仿宋_GB2312" w:hAnsi="仿宋" w:cs="仿宋_GB2312" w:hint="eastAsia"/>
          <w:sz w:val="32"/>
          <w:szCs w:val="32"/>
        </w:rPr>
        <w:t>年终业绩考核工作在</w:t>
      </w:r>
      <w:r>
        <w:rPr>
          <w:rFonts w:ascii="仿宋_GB2312" w:eastAsia="仿宋_GB2312" w:hAnsi="仿宋" w:cs="仿宋_GB2312" w:hint="eastAsia"/>
          <w:sz w:val="32"/>
          <w:szCs w:val="32"/>
        </w:rPr>
        <w:t>校</w:t>
      </w:r>
      <w:r w:rsidRPr="00B75D5F">
        <w:rPr>
          <w:rFonts w:ascii="仿宋_GB2312" w:eastAsia="仿宋_GB2312" w:hAnsi="仿宋" w:cs="仿宋_GB2312" w:hint="eastAsia"/>
          <w:sz w:val="32"/>
          <w:szCs w:val="32"/>
        </w:rPr>
        <w:t>年终分配工作领导小组指导下完成。</w:t>
      </w:r>
    </w:p>
    <w:p w:rsidR="000479F7" w:rsidRPr="00FB2C63" w:rsidRDefault="000479F7" w:rsidP="00FE38F3">
      <w:pPr>
        <w:pStyle w:val="a9"/>
        <w:spacing w:line="500" w:lineRule="exact"/>
        <w:ind w:firstLine="632"/>
        <w:rPr>
          <w:rFonts w:ascii="黑体" w:eastAsia="黑体" w:cs="黑体"/>
          <w:sz w:val="32"/>
          <w:szCs w:val="32"/>
        </w:rPr>
      </w:pPr>
      <w:r w:rsidRPr="00FB2C63">
        <w:rPr>
          <w:rFonts w:ascii="黑体" w:eastAsia="黑体" w:cs="黑体" w:hint="eastAsia"/>
          <w:sz w:val="32"/>
          <w:szCs w:val="32"/>
        </w:rPr>
        <w:t>七、其他</w:t>
      </w:r>
      <w:r>
        <w:rPr>
          <w:rFonts w:ascii="黑体" w:eastAsia="黑体" w:cs="黑体" w:hint="eastAsia"/>
          <w:sz w:val="32"/>
          <w:szCs w:val="32"/>
        </w:rPr>
        <w:t>规定</w:t>
      </w:r>
    </w:p>
    <w:p w:rsidR="000479F7" w:rsidRDefault="000479F7" w:rsidP="00FE38F3">
      <w:pPr>
        <w:pStyle w:val="a9"/>
        <w:spacing w:line="500" w:lineRule="exact"/>
        <w:ind w:firstLine="632"/>
        <w:rPr>
          <w:rFonts w:ascii="仿宋_GB2312" w:eastAsia="仿宋_GB2312" w:hAnsi="仿宋" w:cs="仿宋_GB2312" w:hint="eastAsia"/>
          <w:sz w:val="32"/>
          <w:szCs w:val="32"/>
        </w:rPr>
      </w:pPr>
      <w:r>
        <w:rPr>
          <w:rFonts w:ascii="仿宋_GB2312" w:eastAsia="仿宋_GB2312" w:hAnsi="仿宋" w:cs="仿宋_GB2312" w:hint="eastAsia"/>
          <w:sz w:val="32"/>
          <w:szCs w:val="32"/>
        </w:rPr>
        <w:t>本实施办法自发布之日起施行，由人事处负责解释。</w:t>
      </w:r>
    </w:p>
    <w:p w:rsidR="000479F7" w:rsidRPr="00B75D5F" w:rsidRDefault="000479F7" w:rsidP="00FE38F3">
      <w:pPr>
        <w:pStyle w:val="a9"/>
        <w:spacing w:line="500" w:lineRule="exact"/>
        <w:ind w:firstLineChars="0" w:firstLine="0"/>
        <w:rPr>
          <w:rFonts w:ascii="仿宋_GB2312" w:eastAsia="仿宋_GB2312" w:hAnsi="黑体" w:cs="仿宋_GB2312"/>
          <w:b/>
          <w:bCs/>
          <w:sz w:val="32"/>
          <w:szCs w:val="32"/>
        </w:rPr>
      </w:pPr>
      <w:r w:rsidRPr="00B75D5F">
        <w:rPr>
          <w:rFonts w:ascii="仿宋_GB2312" w:eastAsia="仿宋_GB2312" w:hAnsi="黑体" w:cs="仿宋_GB2312" w:hint="eastAsia"/>
          <w:b/>
          <w:bCs/>
          <w:sz w:val="32"/>
          <w:szCs w:val="32"/>
        </w:rPr>
        <w:t>附件：</w:t>
      </w:r>
    </w:p>
    <w:p w:rsidR="000479F7" w:rsidRPr="00630DC9" w:rsidRDefault="000479F7" w:rsidP="00FE38F3">
      <w:pPr>
        <w:pStyle w:val="a9"/>
        <w:spacing w:line="500" w:lineRule="exact"/>
        <w:ind w:firstLine="632"/>
        <w:rPr>
          <w:rFonts w:ascii="仿宋_GB2312" w:eastAsia="仿宋_GB2312" w:hAnsi="仿宋" w:cs="仿宋_GB2312"/>
          <w:sz w:val="32"/>
          <w:szCs w:val="32"/>
        </w:rPr>
      </w:pPr>
      <w:r w:rsidRPr="00630DC9">
        <w:rPr>
          <w:rFonts w:ascii="仿宋_GB2312" w:eastAsia="仿宋_GB2312" w:hAnsi="仿宋" w:cs="仿宋_GB2312"/>
          <w:sz w:val="32"/>
          <w:szCs w:val="32"/>
        </w:rPr>
        <w:t>1</w:t>
      </w:r>
      <w:r w:rsidRPr="00630DC9">
        <w:rPr>
          <w:rFonts w:ascii="仿宋_GB2312" w:eastAsia="仿宋_GB2312" w:hAnsi="仿宋" w:cs="仿宋_GB2312" w:hint="eastAsia"/>
          <w:sz w:val="32"/>
          <w:szCs w:val="32"/>
        </w:rPr>
        <w:t>．江苏大学科研业绩考核与奖励办法（试行）</w:t>
      </w:r>
    </w:p>
    <w:p w:rsidR="000479F7" w:rsidRPr="00630DC9" w:rsidRDefault="000479F7" w:rsidP="00FE38F3">
      <w:pPr>
        <w:pStyle w:val="a9"/>
        <w:spacing w:line="500" w:lineRule="exact"/>
        <w:ind w:firstLine="632"/>
        <w:rPr>
          <w:rFonts w:ascii="仿宋_GB2312" w:eastAsia="仿宋_GB2312" w:hAnsi="仿宋" w:cs="仿宋_GB2312"/>
          <w:sz w:val="32"/>
          <w:szCs w:val="32"/>
        </w:rPr>
      </w:pPr>
      <w:r w:rsidRPr="00630DC9">
        <w:rPr>
          <w:rFonts w:ascii="仿宋_GB2312" w:eastAsia="仿宋_GB2312" w:hAnsi="仿宋" w:cs="仿宋_GB2312"/>
          <w:sz w:val="32"/>
          <w:szCs w:val="32"/>
        </w:rPr>
        <w:t>2</w:t>
      </w:r>
      <w:r w:rsidRPr="00630DC9">
        <w:rPr>
          <w:rFonts w:ascii="仿宋_GB2312" w:eastAsia="仿宋_GB2312" w:hAnsi="仿宋" w:cs="仿宋_GB2312" w:hint="eastAsia"/>
          <w:sz w:val="32"/>
          <w:szCs w:val="32"/>
        </w:rPr>
        <w:t>．江苏大学本科教学业绩考核与奖励办法（试行）</w:t>
      </w:r>
    </w:p>
    <w:p w:rsidR="000479F7" w:rsidRDefault="000479F7" w:rsidP="00FE38F3">
      <w:pPr>
        <w:pStyle w:val="a9"/>
        <w:spacing w:line="500" w:lineRule="exact"/>
        <w:ind w:firstLine="632"/>
        <w:rPr>
          <w:rFonts w:ascii="仿宋_GB2312" w:eastAsia="仿宋_GB2312" w:hAnsi="仿宋" w:cs="仿宋_GB2312" w:hint="eastAsia"/>
          <w:sz w:val="32"/>
          <w:szCs w:val="32"/>
        </w:rPr>
      </w:pPr>
      <w:r w:rsidRPr="00630DC9">
        <w:rPr>
          <w:rFonts w:ascii="仿宋_GB2312" w:eastAsia="仿宋_GB2312" w:hAnsi="仿宋" w:cs="仿宋_GB2312"/>
          <w:sz w:val="32"/>
          <w:szCs w:val="32"/>
        </w:rPr>
        <w:t>3</w:t>
      </w:r>
      <w:r w:rsidRPr="00630DC9">
        <w:rPr>
          <w:rFonts w:ascii="仿宋_GB2312" w:eastAsia="仿宋_GB2312" w:hAnsi="仿宋" w:cs="仿宋_GB2312" w:hint="eastAsia"/>
          <w:sz w:val="32"/>
          <w:szCs w:val="32"/>
        </w:rPr>
        <w:t>．江苏大学研究生教学业绩考核与奖励办法（试行）</w:t>
      </w:r>
    </w:p>
    <w:p w:rsidR="000479F7" w:rsidRPr="00B75D5F" w:rsidRDefault="000479F7" w:rsidP="00FE38F3">
      <w:pPr>
        <w:pStyle w:val="a9"/>
        <w:spacing w:line="500" w:lineRule="exact"/>
        <w:ind w:firstLine="632"/>
        <w:rPr>
          <w:rFonts w:ascii="仿宋_GB2312" w:eastAsia="仿宋_GB2312" w:hAnsi="仿宋" w:cs="仿宋_GB2312"/>
          <w:color w:val="0000CC"/>
          <w:sz w:val="32"/>
          <w:szCs w:val="32"/>
        </w:rPr>
      </w:pPr>
      <w:r w:rsidRPr="00630DC9">
        <w:rPr>
          <w:rFonts w:ascii="仿宋_GB2312" w:eastAsia="仿宋_GB2312" w:hAnsi="仿宋" w:cs="仿宋_GB2312"/>
          <w:sz w:val="32"/>
          <w:szCs w:val="32"/>
        </w:rPr>
        <w:t>4</w:t>
      </w:r>
      <w:r w:rsidRPr="00630DC9">
        <w:rPr>
          <w:rFonts w:ascii="仿宋_GB2312" w:eastAsia="仿宋_GB2312" w:hAnsi="仿宋" w:cs="仿宋_GB2312" w:hint="eastAsia"/>
          <w:sz w:val="32"/>
          <w:szCs w:val="32"/>
        </w:rPr>
        <w:t>．担任党政管理职务并选择教学、科研岗人员的工作量补贴方案（试行）</w:t>
      </w:r>
    </w:p>
    <w:p w:rsidR="000479F7" w:rsidRPr="00B75D5F" w:rsidRDefault="000479F7" w:rsidP="004711A7">
      <w:pPr>
        <w:rPr>
          <w:rFonts w:ascii="仿宋_GB2312"/>
          <w:szCs w:val="32"/>
        </w:rPr>
      </w:pPr>
      <w:r>
        <w:rPr>
          <w:rFonts w:ascii="仿宋_GB2312" w:hAnsi="宋体"/>
          <w:szCs w:val="32"/>
        </w:rPr>
        <w:br w:type="page"/>
      </w:r>
      <w:r w:rsidRPr="00B75D5F">
        <w:rPr>
          <w:rFonts w:ascii="仿宋_GB2312" w:hAnsi="宋体" w:hint="eastAsia"/>
          <w:szCs w:val="32"/>
        </w:rPr>
        <w:lastRenderedPageBreak/>
        <w:t>附件</w:t>
      </w:r>
      <w:r>
        <w:rPr>
          <w:rFonts w:ascii="仿宋_GB2312" w:hAnsi="宋体" w:hint="eastAsia"/>
          <w:szCs w:val="32"/>
        </w:rPr>
        <w:t>1</w:t>
      </w:r>
      <w:r w:rsidRPr="00B75D5F">
        <w:rPr>
          <w:rFonts w:ascii="仿宋_GB2312" w:hAnsi="宋体" w:hint="eastAsia"/>
          <w:szCs w:val="32"/>
        </w:rPr>
        <w:t>：</w:t>
      </w:r>
    </w:p>
    <w:p w:rsidR="000479F7" w:rsidRPr="00FE38F3" w:rsidRDefault="000479F7" w:rsidP="004711A7">
      <w:pPr>
        <w:spacing w:line="600" w:lineRule="exact"/>
        <w:jc w:val="center"/>
        <w:rPr>
          <w:rFonts w:ascii="方正小标宋简体" w:eastAsia="方正小标宋简体" w:hAnsi="华文中宋" w:cs="方正小标宋简体" w:hint="eastAsia"/>
          <w:sz w:val="44"/>
          <w:szCs w:val="44"/>
        </w:rPr>
      </w:pPr>
      <w:r w:rsidRPr="00FE38F3">
        <w:rPr>
          <w:rFonts w:ascii="方正小标宋简体" w:eastAsia="方正小标宋简体" w:hAnsi="华文中宋" w:cs="方正小标宋简体" w:hint="eastAsia"/>
          <w:sz w:val="44"/>
          <w:szCs w:val="44"/>
        </w:rPr>
        <w:t>江苏大学科研业绩考核与奖励办法（试行）</w:t>
      </w:r>
    </w:p>
    <w:p w:rsidR="000479F7" w:rsidRDefault="000479F7" w:rsidP="004711A7">
      <w:pPr>
        <w:spacing w:line="420" w:lineRule="exact"/>
        <w:rPr>
          <w:rFonts w:ascii="黑体" w:eastAsia="黑体" w:cs="仿宋_GB2312"/>
          <w:b/>
          <w:szCs w:val="32"/>
        </w:rPr>
      </w:pPr>
    </w:p>
    <w:p w:rsidR="000479F7" w:rsidRPr="00114A7D" w:rsidRDefault="000479F7" w:rsidP="00FE38F3">
      <w:pPr>
        <w:spacing w:line="500" w:lineRule="exact"/>
        <w:ind w:firstLineChars="200" w:firstLine="632"/>
        <w:rPr>
          <w:rFonts w:ascii="黑体" w:eastAsia="黑体" w:cs="仿宋_GB2312"/>
          <w:b/>
          <w:szCs w:val="32"/>
        </w:rPr>
      </w:pPr>
      <w:r w:rsidRPr="00114A7D">
        <w:rPr>
          <w:rFonts w:ascii="黑体" w:eastAsia="黑体" w:cs="仿宋_GB2312" w:hint="eastAsia"/>
          <w:b/>
          <w:szCs w:val="32"/>
        </w:rPr>
        <w:t>一、考核办法</w:t>
      </w:r>
    </w:p>
    <w:p w:rsidR="000479F7" w:rsidRPr="00367D8D" w:rsidRDefault="000479F7" w:rsidP="00FE38F3">
      <w:pPr>
        <w:widowControl/>
        <w:spacing w:line="500" w:lineRule="exact"/>
        <w:ind w:rightChars="200" w:right="632" w:firstLineChars="200" w:firstLine="632"/>
        <w:jc w:val="left"/>
        <w:rPr>
          <w:rFonts w:ascii="仿宋_GB2312" w:hAnsi="仿宋"/>
          <w:dstrike/>
          <w:szCs w:val="32"/>
        </w:rPr>
      </w:pPr>
      <w:r w:rsidRPr="00FB2C63">
        <w:rPr>
          <w:rFonts w:ascii="仿宋_GB2312" w:hAnsi="仿宋" w:hint="eastAsia"/>
          <w:szCs w:val="32"/>
        </w:rPr>
        <w:t>年度岗位考核基本科研业绩包括：项目经费、检索论文、授权发明专利以及省部级科技成果奖，基本科研业绩分值见表</w:t>
      </w:r>
      <w:r w:rsidRPr="00FB2C63">
        <w:rPr>
          <w:rFonts w:ascii="仿宋_GB2312" w:hAnsi="仿宋"/>
          <w:szCs w:val="32"/>
        </w:rPr>
        <w:t>1</w:t>
      </w:r>
      <w:r w:rsidRPr="00FB2C63">
        <w:rPr>
          <w:rFonts w:ascii="仿宋_GB2312" w:hAnsi="仿宋" w:hint="eastAsia"/>
          <w:szCs w:val="32"/>
        </w:rPr>
        <w:t>。</w:t>
      </w:r>
      <w:r>
        <w:rPr>
          <w:rFonts w:ascii="仿宋_GB2312" w:hAnsi="仿宋" w:hint="eastAsia"/>
          <w:szCs w:val="32"/>
        </w:rPr>
        <w:t>其他</w:t>
      </w:r>
      <w:r w:rsidRPr="00FB2C63">
        <w:rPr>
          <w:rFonts w:ascii="仿宋_GB2312" w:hAnsi="仿宋" w:hint="eastAsia"/>
          <w:szCs w:val="32"/>
        </w:rPr>
        <w:t>未列入表</w:t>
      </w:r>
      <w:r w:rsidRPr="00FB2C63">
        <w:rPr>
          <w:rFonts w:ascii="仿宋_GB2312" w:hAnsi="仿宋"/>
          <w:szCs w:val="32"/>
        </w:rPr>
        <w:t>1</w:t>
      </w:r>
      <w:r w:rsidRPr="00FB2C63">
        <w:rPr>
          <w:rFonts w:ascii="仿宋_GB2312" w:hAnsi="仿宋" w:hint="eastAsia"/>
          <w:szCs w:val="32"/>
        </w:rPr>
        <w:t>中</w:t>
      </w:r>
      <w:r>
        <w:rPr>
          <w:rFonts w:ascii="仿宋_GB2312" w:hAnsi="仿宋" w:hint="eastAsia"/>
          <w:szCs w:val="32"/>
        </w:rPr>
        <w:t>的</w:t>
      </w:r>
      <w:r w:rsidRPr="00FB2C63">
        <w:rPr>
          <w:rFonts w:ascii="仿宋_GB2312" w:hAnsi="仿宋" w:hint="eastAsia"/>
          <w:szCs w:val="32"/>
        </w:rPr>
        <w:t>成果折算办法见表</w:t>
      </w:r>
      <w:r w:rsidRPr="00FB2C63">
        <w:rPr>
          <w:rFonts w:ascii="仿宋_GB2312" w:hAnsi="仿宋"/>
          <w:szCs w:val="32"/>
        </w:rPr>
        <w:t>3</w:t>
      </w:r>
      <w:r w:rsidRPr="00FB2C63">
        <w:rPr>
          <w:rFonts w:ascii="仿宋_GB2312" w:hAnsi="仿宋" w:hint="eastAsia"/>
          <w:szCs w:val="32"/>
        </w:rPr>
        <w:t>。</w:t>
      </w:r>
    </w:p>
    <w:tbl>
      <w:tblPr>
        <w:tblW w:w="9196" w:type="dxa"/>
        <w:jc w:val="center"/>
        <w:tblInd w:w="-717" w:type="dxa"/>
        <w:tblLook w:val="00A0"/>
      </w:tblPr>
      <w:tblGrid>
        <w:gridCol w:w="717"/>
        <w:gridCol w:w="931"/>
        <w:gridCol w:w="5901"/>
        <w:gridCol w:w="1647"/>
      </w:tblGrid>
      <w:tr w:rsidR="000479F7" w:rsidRPr="00B75D5F">
        <w:trPr>
          <w:gridBefore w:val="1"/>
          <w:wBefore w:w="717" w:type="dxa"/>
          <w:trHeight w:val="690"/>
          <w:jc w:val="center"/>
        </w:trPr>
        <w:tc>
          <w:tcPr>
            <w:tcW w:w="8479" w:type="dxa"/>
            <w:gridSpan w:val="3"/>
            <w:tcBorders>
              <w:top w:val="nil"/>
              <w:left w:val="nil"/>
              <w:bottom w:val="nil"/>
              <w:right w:val="nil"/>
            </w:tcBorders>
            <w:noWrap/>
            <w:vAlign w:val="center"/>
          </w:tcPr>
          <w:p w:rsidR="000479F7" w:rsidRPr="000C7519" w:rsidRDefault="000479F7" w:rsidP="004711A7">
            <w:pPr>
              <w:pStyle w:val="a9"/>
              <w:spacing w:line="600" w:lineRule="exact"/>
              <w:ind w:firstLineChars="0"/>
              <w:jc w:val="center"/>
              <w:rPr>
                <w:rFonts w:ascii="仿宋_GB2312" w:eastAsia="仿宋_GB2312" w:hAnsi="仿宋" w:cs="仿宋_GB2312"/>
                <w:b/>
                <w:sz w:val="32"/>
                <w:szCs w:val="32"/>
              </w:rPr>
            </w:pPr>
            <w:r w:rsidRPr="000C7519">
              <w:rPr>
                <w:rFonts w:ascii="仿宋_GB2312" w:eastAsia="仿宋_GB2312" w:hAnsi="仿宋" w:cs="仿宋_GB2312" w:hint="eastAsia"/>
                <w:b/>
                <w:sz w:val="32"/>
                <w:szCs w:val="32"/>
              </w:rPr>
              <w:t>表</w:t>
            </w:r>
            <w:r w:rsidRPr="000C7519">
              <w:rPr>
                <w:rFonts w:ascii="仿宋_GB2312" w:eastAsia="仿宋_GB2312" w:hAnsi="仿宋" w:cs="仿宋_GB2312"/>
                <w:b/>
                <w:sz w:val="32"/>
                <w:szCs w:val="32"/>
              </w:rPr>
              <w:t>1</w:t>
            </w:r>
            <w:r>
              <w:rPr>
                <w:rFonts w:ascii="仿宋_GB2312" w:eastAsia="仿宋_GB2312" w:hAnsi="仿宋" w:cs="仿宋_GB2312" w:hint="eastAsia"/>
                <w:b/>
                <w:sz w:val="32"/>
                <w:szCs w:val="32"/>
              </w:rPr>
              <w:t>：</w:t>
            </w:r>
            <w:r w:rsidRPr="000C7519">
              <w:rPr>
                <w:rFonts w:ascii="仿宋_GB2312" w:eastAsia="仿宋_GB2312" w:hAnsi="仿宋" w:cs="仿宋_GB2312" w:hint="eastAsia"/>
                <w:b/>
                <w:sz w:val="32"/>
                <w:szCs w:val="32"/>
              </w:rPr>
              <w:t>基本科研业绩分计算标准</w:t>
            </w:r>
          </w:p>
        </w:tc>
      </w:tr>
      <w:tr w:rsidR="000479F7" w:rsidRPr="00114A7D">
        <w:trPr>
          <w:trHeight w:val="375"/>
          <w:jc w:val="center"/>
        </w:trPr>
        <w:tc>
          <w:tcPr>
            <w:tcW w:w="1648" w:type="dxa"/>
            <w:gridSpan w:val="2"/>
            <w:tcBorders>
              <w:top w:val="single" w:sz="4" w:space="0" w:color="auto"/>
              <w:left w:val="single" w:sz="4" w:space="0" w:color="auto"/>
              <w:bottom w:val="single" w:sz="4" w:space="0" w:color="auto"/>
              <w:right w:val="single" w:sz="4" w:space="0" w:color="auto"/>
            </w:tcBorders>
            <w:noWrap/>
            <w:vAlign w:val="center"/>
          </w:tcPr>
          <w:p w:rsidR="000479F7" w:rsidRPr="00114A7D" w:rsidRDefault="000479F7" w:rsidP="004711A7">
            <w:pPr>
              <w:widowControl/>
              <w:jc w:val="center"/>
              <w:rPr>
                <w:rFonts w:ascii="仿宋_GB2312" w:cs="宋体"/>
                <w:b/>
                <w:bCs/>
                <w:color w:val="000000"/>
                <w:kern w:val="0"/>
                <w:sz w:val="28"/>
                <w:szCs w:val="28"/>
              </w:rPr>
            </w:pPr>
            <w:r w:rsidRPr="00114A7D">
              <w:rPr>
                <w:rFonts w:ascii="仿宋_GB2312" w:hAnsi="宋体" w:cs="宋体" w:hint="eastAsia"/>
                <w:b/>
                <w:bCs/>
                <w:color w:val="000000"/>
                <w:kern w:val="0"/>
                <w:sz w:val="28"/>
                <w:szCs w:val="28"/>
              </w:rPr>
              <w:t>类别</w:t>
            </w:r>
          </w:p>
        </w:tc>
        <w:tc>
          <w:tcPr>
            <w:tcW w:w="5901" w:type="dxa"/>
            <w:tcBorders>
              <w:top w:val="single" w:sz="4" w:space="0" w:color="auto"/>
              <w:left w:val="nil"/>
              <w:bottom w:val="single" w:sz="4" w:space="0" w:color="auto"/>
              <w:right w:val="single" w:sz="4" w:space="0" w:color="auto"/>
            </w:tcBorders>
            <w:noWrap/>
            <w:vAlign w:val="center"/>
          </w:tcPr>
          <w:p w:rsidR="000479F7" w:rsidRPr="00114A7D" w:rsidRDefault="000479F7" w:rsidP="004711A7">
            <w:pPr>
              <w:widowControl/>
              <w:jc w:val="center"/>
              <w:rPr>
                <w:rFonts w:ascii="仿宋_GB2312" w:cs="宋体"/>
                <w:b/>
                <w:bCs/>
                <w:color w:val="000000"/>
                <w:kern w:val="0"/>
                <w:sz w:val="28"/>
                <w:szCs w:val="28"/>
              </w:rPr>
            </w:pPr>
            <w:r w:rsidRPr="00114A7D">
              <w:rPr>
                <w:rFonts w:ascii="仿宋_GB2312" w:hAnsi="宋体" w:cs="宋体" w:hint="eastAsia"/>
                <w:b/>
                <w:bCs/>
                <w:color w:val="000000"/>
                <w:kern w:val="0"/>
                <w:sz w:val="28"/>
                <w:szCs w:val="28"/>
              </w:rPr>
              <w:t>内容</w:t>
            </w:r>
          </w:p>
        </w:tc>
        <w:tc>
          <w:tcPr>
            <w:tcW w:w="1647" w:type="dxa"/>
            <w:tcBorders>
              <w:top w:val="single" w:sz="4" w:space="0" w:color="auto"/>
              <w:left w:val="nil"/>
              <w:bottom w:val="single" w:sz="4" w:space="0" w:color="auto"/>
              <w:right w:val="single" w:sz="4" w:space="0" w:color="auto"/>
            </w:tcBorders>
            <w:noWrap/>
            <w:vAlign w:val="center"/>
          </w:tcPr>
          <w:p w:rsidR="000479F7" w:rsidRPr="00114A7D" w:rsidRDefault="000479F7" w:rsidP="004711A7">
            <w:pPr>
              <w:widowControl/>
              <w:jc w:val="center"/>
              <w:rPr>
                <w:rFonts w:ascii="仿宋_GB2312" w:cs="宋体"/>
                <w:b/>
                <w:bCs/>
                <w:color w:val="000000"/>
                <w:kern w:val="0"/>
                <w:sz w:val="28"/>
                <w:szCs w:val="28"/>
              </w:rPr>
            </w:pPr>
            <w:r w:rsidRPr="00114A7D">
              <w:rPr>
                <w:rFonts w:ascii="仿宋_GB2312" w:hAnsi="宋体" w:cs="宋体" w:hint="eastAsia"/>
                <w:b/>
                <w:bCs/>
                <w:color w:val="000000"/>
                <w:kern w:val="0"/>
                <w:sz w:val="28"/>
                <w:szCs w:val="28"/>
              </w:rPr>
              <w:t>分值</w:t>
            </w:r>
          </w:p>
        </w:tc>
      </w:tr>
      <w:tr w:rsidR="000479F7" w:rsidRPr="00114A7D">
        <w:trPr>
          <w:trHeight w:val="375"/>
          <w:jc w:val="center"/>
        </w:trPr>
        <w:tc>
          <w:tcPr>
            <w:tcW w:w="1648" w:type="dxa"/>
            <w:gridSpan w:val="2"/>
            <w:tcBorders>
              <w:top w:val="nil"/>
              <w:left w:val="single" w:sz="4" w:space="0" w:color="auto"/>
              <w:bottom w:val="single" w:sz="4" w:space="0" w:color="auto"/>
              <w:right w:val="single" w:sz="4" w:space="0" w:color="auto"/>
            </w:tcBorders>
            <w:noWrap/>
            <w:vAlign w:val="center"/>
          </w:tcPr>
          <w:p w:rsidR="000479F7" w:rsidRPr="00114A7D" w:rsidRDefault="000479F7" w:rsidP="004711A7">
            <w:pPr>
              <w:widowControl/>
              <w:jc w:val="center"/>
              <w:rPr>
                <w:rFonts w:ascii="仿宋_GB2312" w:cs="宋体"/>
                <w:color w:val="000000"/>
                <w:kern w:val="0"/>
                <w:sz w:val="28"/>
                <w:szCs w:val="28"/>
              </w:rPr>
            </w:pPr>
            <w:r w:rsidRPr="00114A7D">
              <w:rPr>
                <w:rFonts w:ascii="仿宋_GB2312" w:hAnsi="宋体" w:cs="宋体" w:hint="eastAsia"/>
                <w:color w:val="000000"/>
                <w:kern w:val="0"/>
                <w:sz w:val="28"/>
                <w:szCs w:val="28"/>
              </w:rPr>
              <w:t>项目</w:t>
            </w:r>
          </w:p>
        </w:tc>
        <w:tc>
          <w:tcPr>
            <w:tcW w:w="5901" w:type="dxa"/>
            <w:tcBorders>
              <w:top w:val="nil"/>
              <w:left w:val="nil"/>
              <w:bottom w:val="single" w:sz="4" w:space="0" w:color="auto"/>
              <w:right w:val="single" w:sz="4" w:space="0" w:color="auto"/>
            </w:tcBorders>
            <w:noWrap/>
            <w:vAlign w:val="center"/>
          </w:tcPr>
          <w:p w:rsidR="000479F7" w:rsidRPr="00037315" w:rsidRDefault="000479F7" w:rsidP="004711A7">
            <w:pPr>
              <w:widowControl/>
              <w:jc w:val="left"/>
              <w:rPr>
                <w:rFonts w:ascii="仿宋_GB2312" w:hAnsi="黑体" w:cs="宋体"/>
                <w:bCs/>
                <w:kern w:val="0"/>
                <w:sz w:val="28"/>
                <w:szCs w:val="28"/>
              </w:rPr>
            </w:pPr>
            <w:r w:rsidRPr="00037315">
              <w:rPr>
                <w:rFonts w:ascii="仿宋_GB2312" w:hAnsi="黑体" w:cs="宋体"/>
                <w:bCs/>
                <w:kern w:val="0"/>
                <w:sz w:val="28"/>
                <w:szCs w:val="28"/>
              </w:rPr>
              <w:t>20</w:t>
            </w:r>
            <w:r w:rsidRPr="00037315">
              <w:rPr>
                <w:rFonts w:ascii="仿宋_GB2312" w:hAnsi="黑体" w:cs="宋体" w:hint="eastAsia"/>
                <w:bCs/>
                <w:kern w:val="0"/>
                <w:sz w:val="28"/>
                <w:szCs w:val="28"/>
              </w:rPr>
              <w:t>万元纵向或到账</w:t>
            </w:r>
            <w:r w:rsidRPr="00037315">
              <w:rPr>
                <w:rFonts w:ascii="仿宋_GB2312" w:hAnsi="黑体" w:cs="宋体"/>
                <w:bCs/>
                <w:kern w:val="0"/>
                <w:sz w:val="28"/>
                <w:szCs w:val="28"/>
              </w:rPr>
              <w:t>30</w:t>
            </w:r>
            <w:r w:rsidRPr="00037315">
              <w:rPr>
                <w:rFonts w:ascii="仿宋_GB2312" w:hAnsi="黑体" w:cs="宋体" w:hint="eastAsia"/>
                <w:bCs/>
                <w:kern w:val="0"/>
                <w:sz w:val="28"/>
                <w:szCs w:val="28"/>
              </w:rPr>
              <w:t>万元横向软件经费</w:t>
            </w:r>
          </w:p>
        </w:tc>
        <w:tc>
          <w:tcPr>
            <w:tcW w:w="1647" w:type="dxa"/>
            <w:tcBorders>
              <w:top w:val="nil"/>
              <w:left w:val="nil"/>
              <w:bottom w:val="single" w:sz="4" w:space="0" w:color="auto"/>
              <w:right w:val="single" w:sz="4" w:space="0" w:color="auto"/>
            </w:tcBorders>
            <w:noWrap/>
            <w:vAlign w:val="center"/>
          </w:tcPr>
          <w:p w:rsidR="000479F7" w:rsidRPr="00037315" w:rsidRDefault="000479F7" w:rsidP="004711A7">
            <w:pPr>
              <w:widowControl/>
              <w:jc w:val="center"/>
              <w:rPr>
                <w:rFonts w:ascii="仿宋_GB2312" w:hAnsi="黑体" w:cs="宋体"/>
                <w:bCs/>
                <w:kern w:val="0"/>
                <w:sz w:val="28"/>
                <w:szCs w:val="28"/>
              </w:rPr>
            </w:pPr>
            <w:r w:rsidRPr="00037315">
              <w:rPr>
                <w:rFonts w:ascii="仿宋_GB2312" w:hAnsi="黑体" w:cs="宋体"/>
                <w:bCs/>
                <w:kern w:val="0"/>
                <w:sz w:val="28"/>
                <w:szCs w:val="28"/>
              </w:rPr>
              <w:t>600</w:t>
            </w:r>
          </w:p>
        </w:tc>
      </w:tr>
      <w:tr w:rsidR="000479F7" w:rsidRPr="00114A7D">
        <w:trPr>
          <w:trHeight w:val="375"/>
          <w:jc w:val="center"/>
        </w:trPr>
        <w:tc>
          <w:tcPr>
            <w:tcW w:w="1648" w:type="dxa"/>
            <w:gridSpan w:val="2"/>
            <w:tcBorders>
              <w:top w:val="nil"/>
              <w:left w:val="single" w:sz="4" w:space="0" w:color="auto"/>
              <w:bottom w:val="single" w:sz="4" w:space="0" w:color="auto"/>
              <w:right w:val="single" w:sz="4" w:space="0" w:color="auto"/>
            </w:tcBorders>
            <w:noWrap/>
            <w:vAlign w:val="center"/>
          </w:tcPr>
          <w:p w:rsidR="000479F7" w:rsidRPr="00114A7D" w:rsidRDefault="000479F7" w:rsidP="004711A7">
            <w:pPr>
              <w:widowControl/>
              <w:jc w:val="center"/>
              <w:rPr>
                <w:rFonts w:ascii="仿宋_GB2312" w:cs="宋体"/>
                <w:color w:val="000000"/>
                <w:kern w:val="0"/>
                <w:sz w:val="28"/>
                <w:szCs w:val="28"/>
              </w:rPr>
            </w:pPr>
            <w:r w:rsidRPr="00114A7D">
              <w:rPr>
                <w:rFonts w:ascii="仿宋_GB2312" w:hAnsi="宋体" w:cs="宋体" w:hint="eastAsia"/>
                <w:color w:val="000000"/>
                <w:kern w:val="0"/>
                <w:sz w:val="28"/>
                <w:szCs w:val="28"/>
              </w:rPr>
              <w:t>专利</w:t>
            </w:r>
          </w:p>
        </w:tc>
        <w:tc>
          <w:tcPr>
            <w:tcW w:w="5901" w:type="dxa"/>
            <w:tcBorders>
              <w:top w:val="nil"/>
              <w:left w:val="nil"/>
              <w:bottom w:val="single" w:sz="4" w:space="0" w:color="auto"/>
              <w:right w:val="single" w:sz="4" w:space="0" w:color="auto"/>
            </w:tcBorders>
            <w:noWrap/>
            <w:vAlign w:val="center"/>
          </w:tcPr>
          <w:p w:rsidR="000479F7" w:rsidRPr="00037315" w:rsidRDefault="000479F7" w:rsidP="004711A7">
            <w:pPr>
              <w:widowControl/>
              <w:jc w:val="left"/>
              <w:rPr>
                <w:rFonts w:ascii="仿宋_GB2312" w:hAnsi="黑体" w:cs="宋体"/>
                <w:bCs/>
                <w:kern w:val="0"/>
                <w:sz w:val="28"/>
                <w:szCs w:val="28"/>
              </w:rPr>
            </w:pPr>
            <w:r w:rsidRPr="00037315">
              <w:rPr>
                <w:rFonts w:ascii="仿宋_GB2312" w:hAnsi="黑体" w:cs="宋体" w:hint="eastAsia"/>
                <w:bCs/>
                <w:kern w:val="0"/>
                <w:sz w:val="28"/>
                <w:szCs w:val="28"/>
              </w:rPr>
              <w:t>授权发明</w:t>
            </w:r>
          </w:p>
        </w:tc>
        <w:tc>
          <w:tcPr>
            <w:tcW w:w="1647" w:type="dxa"/>
            <w:tcBorders>
              <w:top w:val="nil"/>
              <w:left w:val="nil"/>
              <w:bottom w:val="single" w:sz="4" w:space="0" w:color="auto"/>
              <w:right w:val="single" w:sz="4" w:space="0" w:color="auto"/>
            </w:tcBorders>
            <w:noWrap/>
            <w:vAlign w:val="center"/>
          </w:tcPr>
          <w:p w:rsidR="000479F7" w:rsidRPr="00037315" w:rsidRDefault="000479F7" w:rsidP="004711A7">
            <w:pPr>
              <w:widowControl/>
              <w:jc w:val="center"/>
              <w:rPr>
                <w:rFonts w:ascii="仿宋_GB2312" w:hAnsi="黑体" w:cs="宋体"/>
                <w:bCs/>
                <w:kern w:val="0"/>
                <w:sz w:val="28"/>
                <w:szCs w:val="28"/>
              </w:rPr>
            </w:pPr>
            <w:r w:rsidRPr="00037315">
              <w:rPr>
                <w:rFonts w:ascii="仿宋_GB2312" w:hAnsi="黑体" w:cs="宋体"/>
                <w:bCs/>
                <w:kern w:val="0"/>
                <w:sz w:val="28"/>
                <w:szCs w:val="28"/>
              </w:rPr>
              <w:t>200</w:t>
            </w:r>
          </w:p>
        </w:tc>
      </w:tr>
      <w:tr w:rsidR="000479F7" w:rsidRPr="00114A7D">
        <w:trPr>
          <w:trHeight w:val="375"/>
          <w:jc w:val="center"/>
        </w:trPr>
        <w:tc>
          <w:tcPr>
            <w:tcW w:w="1648" w:type="dxa"/>
            <w:gridSpan w:val="2"/>
            <w:vMerge w:val="restart"/>
            <w:tcBorders>
              <w:top w:val="nil"/>
              <w:left w:val="single" w:sz="4" w:space="0" w:color="auto"/>
              <w:bottom w:val="single" w:sz="4" w:space="0" w:color="auto"/>
              <w:right w:val="single" w:sz="4" w:space="0" w:color="auto"/>
            </w:tcBorders>
            <w:noWrap/>
            <w:vAlign w:val="center"/>
          </w:tcPr>
          <w:p w:rsidR="000479F7" w:rsidRPr="00114A7D" w:rsidRDefault="000479F7" w:rsidP="004711A7">
            <w:pPr>
              <w:widowControl/>
              <w:jc w:val="center"/>
              <w:rPr>
                <w:rFonts w:ascii="仿宋_GB2312" w:cs="宋体"/>
                <w:color w:val="000000"/>
                <w:kern w:val="0"/>
                <w:sz w:val="28"/>
                <w:szCs w:val="28"/>
              </w:rPr>
            </w:pPr>
            <w:r w:rsidRPr="00114A7D">
              <w:rPr>
                <w:rFonts w:ascii="仿宋_GB2312" w:hAnsi="宋体" w:cs="宋体" w:hint="eastAsia"/>
                <w:color w:val="000000"/>
                <w:kern w:val="0"/>
                <w:sz w:val="28"/>
                <w:szCs w:val="28"/>
              </w:rPr>
              <w:t>论文论著</w:t>
            </w:r>
          </w:p>
        </w:tc>
        <w:tc>
          <w:tcPr>
            <w:tcW w:w="5901" w:type="dxa"/>
            <w:tcBorders>
              <w:top w:val="nil"/>
              <w:left w:val="nil"/>
              <w:bottom w:val="single" w:sz="4" w:space="0" w:color="auto"/>
              <w:right w:val="single" w:sz="4" w:space="0" w:color="auto"/>
            </w:tcBorders>
            <w:noWrap/>
            <w:vAlign w:val="center"/>
          </w:tcPr>
          <w:p w:rsidR="000479F7" w:rsidRPr="00037315" w:rsidRDefault="000479F7" w:rsidP="004711A7">
            <w:pPr>
              <w:widowControl/>
              <w:jc w:val="left"/>
              <w:rPr>
                <w:rFonts w:ascii="仿宋_GB2312" w:hAnsi="黑体" w:cs="宋体"/>
                <w:bCs/>
                <w:kern w:val="0"/>
                <w:sz w:val="28"/>
                <w:szCs w:val="28"/>
              </w:rPr>
            </w:pPr>
            <w:r w:rsidRPr="00037315">
              <w:rPr>
                <w:rFonts w:ascii="仿宋_GB2312" w:hAnsi="黑体" w:cs="宋体"/>
                <w:bCs/>
                <w:kern w:val="0"/>
                <w:sz w:val="28"/>
                <w:szCs w:val="28"/>
              </w:rPr>
              <w:t>SCI</w:t>
            </w:r>
            <w:r w:rsidRPr="00037315">
              <w:rPr>
                <w:rFonts w:ascii="仿宋_GB2312" w:hAnsi="黑体" w:cs="宋体" w:hint="eastAsia"/>
                <w:bCs/>
                <w:kern w:val="0"/>
                <w:sz w:val="28"/>
                <w:szCs w:val="28"/>
              </w:rPr>
              <w:t>、</w:t>
            </w:r>
            <w:r w:rsidRPr="00037315">
              <w:rPr>
                <w:rFonts w:ascii="仿宋_GB2312" w:hAnsi="黑体" w:cs="宋体"/>
                <w:bCs/>
                <w:kern w:val="0"/>
                <w:sz w:val="28"/>
                <w:szCs w:val="28"/>
              </w:rPr>
              <w:t>SSCI</w:t>
            </w:r>
            <w:r w:rsidRPr="00037315">
              <w:rPr>
                <w:rFonts w:ascii="仿宋_GB2312" w:hAnsi="黑体" w:cs="宋体" w:hint="eastAsia"/>
                <w:bCs/>
                <w:kern w:val="0"/>
                <w:sz w:val="28"/>
                <w:szCs w:val="28"/>
              </w:rPr>
              <w:t>（</w:t>
            </w:r>
            <w:r w:rsidRPr="00037315">
              <w:rPr>
                <w:rFonts w:ascii="仿宋_GB2312" w:hAnsi="黑体" w:cs="宋体"/>
                <w:bCs/>
                <w:kern w:val="0"/>
                <w:sz w:val="28"/>
                <w:szCs w:val="28"/>
              </w:rPr>
              <w:t>2</w:t>
            </w:r>
            <w:r w:rsidRPr="00037315">
              <w:rPr>
                <w:rFonts w:ascii="仿宋_GB2312" w:hAnsi="黑体" w:cs="宋体" w:hint="eastAsia"/>
                <w:bCs/>
                <w:kern w:val="0"/>
                <w:sz w:val="28"/>
                <w:szCs w:val="28"/>
              </w:rPr>
              <w:t>～</w:t>
            </w:r>
            <w:r w:rsidRPr="00037315">
              <w:rPr>
                <w:rFonts w:ascii="仿宋_GB2312" w:hAnsi="黑体" w:cs="宋体"/>
                <w:bCs/>
                <w:kern w:val="0"/>
                <w:sz w:val="28"/>
                <w:szCs w:val="28"/>
              </w:rPr>
              <w:t>4</w:t>
            </w:r>
            <w:r w:rsidRPr="00037315">
              <w:rPr>
                <w:rFonts w:ascii="仿宋_GB2312" w:hAnsi="黑体" w:cs="宋体" w:hint="eastAsia"/>
                <w:bCs/>
                <w:kern w:val="0"/>
                <w:sz w:val="28"/>
                <w:szCs w:val="28"/>
              </w:rPr>
              <w:t>区）</w:t>
            </w:r>
          </w:p>
        </w:tc>
        <w:tc>
          <w:tcPr>
            <w:tcW w:w="1647" w:type="dxa"/>
            <w:tcBorders>
              <w:top w:val="nil"/>
              <w:left w:val="nil"/>
              <w:bottom w:val="single" w:sz="4" w:space="0" w:color="auto"/>
              <w:right w:val="single" w:sz="4" w:space="0" w:color="auto"/>
            </w:tcBorders>
            <w:noWrap/>
            <w:vAlign w:val="center"/>
          </w:tcPr>
          <w:p w:rsidR="000479F7" w:rsidRPr="00037315" w:rsidRDefault="000479F7" w:rsidP="004711A7">
            <w:pPr>
              <w:widowControl/>
              <w:jc w:val="center"/>
              <w:rPr>
                <w:rFonts w:ascii="仿宋_GB2312" w:hAnsi="黑体" w:cs="宋体"/>
                <w:bCs/>
                <w:kern w:val="0"/>
                <w:sz w:val="28"/>
                <w:szCs w:val="28"/>
              </w:rPr>
            </w:pPr>
            <w:r w:rsidRPr="00037315">
              <w:rPr>
                <w:rFonts w:ascii="仿宋_GB2312" w:hAnsi="黑体" w:cs="宋体"/>
                <w:bCs/>
                <w:kern w:val="0"/>
                <w:sz w:val="28"/>
                <w:szCs w:val="28"/>
              </w:rPr>
              <w:t>200</w:t>
            </w:r>
          </w:p>
        </w:tc>
      </w:tr>
      <w:tr w:rsidR="000479F7" w:rsidRPr="00114A7D">
        <w:trPr>
          <w:trHeight w:val="375"/>
          <w:jc w:val="center"/>
        </w:trPr>
        <w:tc>
          <w:tcPr>
            <w:tcW w:w="1648" w:type="dxa"/>
            <w:gridSpan w:val="2"/>
            <w:vMerge/>
            <w:tcBorders>
              <w:top w:val="nil"/>
              <w:left w:val="single" w:sz="4" w:space="0" w:color="auto"/>
              <w:bottom w:val="single" w:sz="4" w:space="0" w:color="auto"/>
              <w:right w:val="single" w:sz="4" w:space="0" w:color="auto"/>
            </w:tcBorders>
            <w:vAlign w:val="center"/>
          </w:tcPr>
          <w:p w:rsidR="000479F7" w:rsidRPr="00114A7D" w:rsidRDefault="000479F7" w:rsidP="004711A7">
            <w:pPr>
              <w:widowControl/>
              <w:jc w:val="left"/>
              <w:rPr>
                <w:rFonts w:ascii="仿宋_GB2312" w:cs="宋体"/>
                <w:color w:val="000000"/>
                <w:kern w:val="0"/>
                <w:sz w:val="28"/>
                <w:szCs w:val="28"/>
              </w:rPr>
            </w:pPr>
          </w:p>
        </w:tc>
        <w:tc>
          <w:tcPr>
            <w:tcW w:w="5901" w:type="dxa"/>
            <w:tcBorders>
              <w:top w:val="nil"/>
              <w:left w:val="nil"/>
              <w:bottom w:val="single" w:sz="4" w:space="0" w:color="auto"/>
              <w:right w:val="single" w:sz="4" w:space="0" w:color="auto"/>
            </w:tcBorders>
            <w:noWrap/>
            <w:vAlign w:val="center"/>
          </w:tcPr>
          <w:p w:rsidR="000479F7" w:rsidRPr="00037315" w:rsidRDefault="000479F7" w:rsidP="004711A7">
            <w:pPr>
              <w:widowControl/>
              <w:jc w:val="left"/>
              <w:rPr>
                <w:rFonts w:ascii="仿宋_GB2312" w:cs="宋体"/>
                <w:kern w:val="0"/>
                <w:sz w:val="28"/>
                <w:szCs w:val="28"/>
              </w:rPr>
            </w:pPr>
            <w:r w:rsidRPr="00037315">
              <w:rPr>
                <w:rFonts w:ascii="仿宋_GB2312" w:hAnsi="宋体" w:cs="宋体"/>
                <w:kern w:val="0"/>
                <w:sz w:val="28"/>
                <w:szCs w:val="28"/>
              </w:rPr>
              <w:t>EI(CSSCI)</w:t>
            </w:r>
          </w:p>
        </w:tc>
        <w:tc>
          <w:tcPr>
            <w:tcW w:w="1647" w:type="dxa"/>
            <w:tcBorders>
              <w:top w:val="nil"/>
              <w:left w:val="nil"/>
              <w:bottom w:val="single" w:sz="4" w:space="0" w:color="auto"/>
              <w:right w:val="single" w:sz="4" w:space="0" w:color="auto"/>
            </w:tcBorders>
            <w:noWrap/>
            <w:vAlign w:val="center"/>
          </w:tcPr>
          <w:p w:rsidR="000479F7" w:rsidRPr="00037315" w:rsidRDefault="000479F7" w:rsidP="004711A7">
            <w:pPr>
              <w:widowControl/>
              <w:jc w:val="center"/>
              <w:rPr>
                <w:rFonts w:ascii="仿宋_GB2312" w:cs="宋体"/>
                <w:kern w:val="0"/>
                <w:sz w:val="28"/>
                <w:szCs w:val="28"/>
              </w:rPr>
            </w:pPr>
            <w:r w:rsidRPr="00037315">
              <w:rPr>
                <w:rFonts w:ascii="仿宋_GB2312" w:hAnsi="宋体" w:cs="宋体"/>
                <w:kern w:val="0"/>
                <w:sz w:val="28"/>
                <w:szCs w:val="28"/>
              </w:rPr>
              <w:t>100</w:t>
            </w:r>
          </w:p>
        </w:tc>
      </w:tr>
      <w:tr w:rsidR="000479F7" w:rsidRPr="00114A7D">
        <w:trPr>
          <w:trHeight w:val="375"/>
          <w:jc w:val="center"/>
        </w:trPr>
        <w:tc>
          <w:tcPr>
            <w:tcW w:w="1648" w:type="dxa"/>
            <w:gridSpan w:val="2"/>
            <w:vMerge/>
            <w:tcBorders>
              <w:top w:val="nil"/>
              <w:left w:val="single" w:sz="4" w:space="0" w:color="auto"/>
              <w:bottom w:val="single" w:sz="4" w:space="0" w:color="auto"/>
              <w:right w:val="single" w:sz="4" w:space="0" w:color="auto"/>
            </w:tcBorders>
            <w:vAlign w:val="center"/>
          </w:tcPr>
          <w:p w:rsidR="000479F7" w:rsidRPr="00114A7D" w:rsidRDefault="000479F7" w:rsidP="004711A7">
            <w:pPr>
              <w:widowControl/>
              <w:jc w:val="left"/>
              <w:rPr>
                <w:rFonts w:ascii="仿宋_GB2312" w:cs="宋体"/>
                <w:color w:val="000000"/>
                <w:kern w:val="0"/>
                <w:sz w:val="28"/>
                <w:szCs w:val="28"/>
              </w:rPr>
            </w:pPr>
          </w:p>
        </w:tc>
        <w:tc>
          <w:tcPr>
            <w:tcW w:w="5901" w:type="dxa"/>
            <w:tcBorders>
              <w:top w:val="nil"/>
              <w:left w:val="nil"/>
              <w:bottom w:val="single" w:sz="4" w:space="0" w:color="auto"/>
              <w:right w:val="single" w:sz="4" w:space="0" w:color="auto"/>
            </w:tcBorders>
            <w:noWrap/>
            <w:vAlign w:val="center"/>
          </w:tcPr>
          <w:p w:rsidR="000479F7" w:rsidRPr="00037315" w:rsidRDefault="000479F7" w:rsidP="004711A7">
            <w:pPr>
              <w:widowControl/>
              <w:jc w:val="left"/>
              <w:rPr>
                <w:rFonts w:ascii="仿宋_GB2312" w:cs="宋体"/>
                <w:kern w:val="0"/>
                <w:sz w:val="28"/>
                <w:szCs w:val="28"/>
              </w:rPr>
            </w:pPr>
            <w:r w:rsidRPr="00037315">
              <w:rPr>
                <w:rFonts w:ascii="仿宋_GB2312" w:hAnsi="宋体" w:cs="宋体" w:hint="eastAsia"/>
                <w:kern w:val="0"/>
                <w:sz w:val="28"/>
                <w:szCs w:val="28"/>
              </w:rPr>
              <w:t>出版专著</w:t>
            </w:r>
          </w:p>
        </w:tc>
        <w:tc>
          <w:tcPr>
            <w:tcW w:w="1647" w:type="dxa"/>
            <w:tcBorders>
              <w:top w:val="nil"/>
              <w:left w:val="nil"/>
              <w:bottom w:val="single" w:sz="4" w:space="0" w:color="auto"/>
              <w:right w:val="single" w:sz="4" w:space="0" w:color="auto"/>
            </w:tcBorders>
            <w:noWrap/>
            <w:vAlign w:val="center"/>
          </w:tcPr>
          <w:p w:rsidR="000479F7" w:rsidRPr="00037315" w:rsidRDefault="008C5226" w:rsidP="004711A7">
            <w:pPr>
              <w:widowControl/>
              <w:jc w:val="center"/>
              <w:rPr>
                <w:rFonts w:ascii="仿宋_GB2312" w:cs="宋体"/>
                <w:kern w:val="0"/>
                <w:sz w:val="28"/>
                <w:szCs w:val="28"/>
              </w:rPr>
            </w:pPr>
            <w:r>
              <w:rPr>
                <w:rFonts w:ascii="仿宋_GB2312" w:hAnsi="宋体" w:cs="宋体" w:hint="eastAsia"/>
                <w:kern w:val="0"/>
                <w:sz w:val="28"/>
                <w:szCs w:val="28"/>
              </w:rPr>
              <w:t>5</w:t>
            </w:r>
            <w:r w:rsidR="000479F7" w:rsidRPr="00037315">
              <w:rPr>
                <w:rFonts w:ascii="仿宋_GB2312" w:hAnsi="宋体" w:cs="宋体"/>
                <w:kern w:val="0"/>
                <w:sz w:val="28"/>
                <w:szCs w:val="28"/>
              </w:rPr>
              <w:t>00</w:t>
            </w:r>
          </w:p>
        </w:tc>
      </w:tr>
      <w:tr w:rsidR="000479F7" w:rsidRPr="00114A7D">
        <w:trPr>
          <w:trHeight w:val="375"/>
          <w:jc w:val="center"/>
        </w:trPr>
        <w:tc>
          <w:tcPr>
            <w:tcW w:w="1648" w:type="dxa"/>
            <w:gridSpan w:val="2"/>
            <w:vMerge w:val="restart"/>
            <w:tcBorders>
              <w:top w:val="nil"/>
              <w:left w:val="single" w:sz="4" w:space="0" w:color="auto"/>
              <w:bottom w:val="single" w:sz="4" w:space="0" w:color="auto"/>
              <w:right w:val="single" w:sz="4" w:space="0" w:color="auto"/>
            </w:tcBorders>
            <w:noWrap/>
            <w:vAlign w:val="center"/>
          </w:tcPr>
          <w:p w:rsidR="000479F7" w:rsidRPr="00114A7D" w:rsidRDefault="000479F7" w:rsidP="004711A7">
            <w:pPr>
              <w:widowControl/>
              <w:jc w:val="center"/>
              <w:rPr>
                <w:rFonts w:ascii="仿宋_GB2312" w:cs="宋体"/>
                <w:color w:val="000000"/>
                <w:kern w:val="0"/>
                <w:sz w:val="28"/>
                <w:szCs w:val="28"/>
              </w:rPr>
            </w:pPr>
            <w:r w:rsidRPr="00114A7D">
              <w:rPr>
                <w:rFonts w:ascii="仿宋_GB2312" w:hAnsi="宋体" w:cs="宋体" w:hint="eastAsia"/>
                <w:color w:val="000000"/>
                <w:kern w:val="0"/>
                <w:sz w:val="28"/>
                <w:szCs w:val="28"/>
              </w:rPr>
              <w:t>获奖</w:t>
            </w:r>
          </w:p>
        </w:tc>
        <w:tc>
          <w:tcPr>
            <w:tcW w:w="5901" w:type="dxa"/>
            <w:tcBorders>
              <w:top w:val="nil"/>
              <w:left w:val="nil"/>
              <w:bottom w:val="single" w:sz="4" w:space="0" w:color="auto"/>
              <w:right w:val="single" w:sz="4" w:space="0" w:color="auto"/>
            </w:tcBorders>
            <w:noWrap/>
            <w:vAlign w:val="center"/>
          </w:tcPr>
          <w:p w:rsidR="000479F7" w:rsidRPr="00037315" w:rsidRDefault="000479F7" w:rsidP="004711A7">
            <w:pPr>
              <w:widowControl/>
              <w:jc w:val="left"/>
              <w:rPr>
                <w:rFonts w:ascii="仿宋_GB2312" w:cs="宋体"/>
                <w:kern w:val="0"/>
                <w:sz w:val="28"/>
                <w:szCs w:val="28"/>
              </w:rPr>
            </w:pPr>
            <w:r w:rsidRPr="00037315">
              <w:rPr>
                <w:rFonts w:ascii="仿宋_GB2312" w:hAnsi="宋体" w:cs="宋体" w:hint="eastAsia"/>
                <w:kern w:val="0"/>
                <w:sz w:val="28"/>
                <w:szCs w:val="28"/>
              </w:rPr>
              <w:t>省部级政府二等奖</w:t>
            </w:r>
          </w:p>
        </w:tc>
        <w:tc>
          <w:tcPr>
            <w:tcW w:w="1647" w:type="dxa"/>
            <w:tcBorders>
              <w:top w:val="nil"/>
              <w:left w:val="nil"/>
              <w:bottom w:val="single" w:sz="4" w:space="0" w:color="auto"/>
              <w:right w:val="single" w:sz="4" w:space="0" w:color="auto"/>
            </w:tcBorders>
            <w:noWrap/>
            <w:vAlign w:val="center"/>
          </w:tcPr>
          <w:p w:rsidR="000479F7" w:rsidRPr="00037315" w:rsidRDefault="000479F7" w:rsidP="004711A7">
            <w:pPr>
              <w:widowControl/>
              <w:jc w:val="center"/>
              <w:rPr>
                <w:rFonts w:ascii="仿宋_GB2312" w:cs="宋体"/>
                <w:kern w:val="0"/>
                <w:sz w:val="28"/>
                <w:szCs w:val="28"/>
              </w:rPr>
            </w:pPr>
            <w:r w:rsidRPr="00037315">
              <w:rPr>
                <w:rFonts w:ascii="仿宋_GB2312" w:hAnsi="宋体" w:cs="宋体"/>
                <w:kern w:val="0"/>
                <w:sz w:val="28"/>
                <w:szCs w:val="28"/>
              </w:rPr>
              <w:t>3000</w:t>
            </w:r>
          </w:p>
        </w:tc>
      </w:tr>
      <w:tr w:rsidR="000479F7" w:rsidRPr="00114A7D">
        <w:trPr>
          <w:trHeight w:val="375"/>
          <w:jc w:val="center"/>
        </w:trPr>
        <w:tc>
          <w:tcPr>
            <w:tcW w:w="1648" w:type="dxa"/>
            <w:gridSpan w:val="2"/>
            <w:vMerge/>
            <w:tcBorders>
              <w:top w:val="nil"/>
              <w:left w:val="single" w:sz="4" w:space="0" w:color="auto"/>
              <w:bottom w:val="single" w:sz="4" w:space="0" w:color="auto"/>
              <w:right w:val="single" w:sz="4" w:space="0" w:color="auto"/>
            </w:tcBorders>
            <w:noWrap/>
            <w:vAlign w:val="center"/>
          </w:tcPr>
          <w:p w:rsidR="000479F7" w:rsidRPr="00114A7D" w:rsidRDefault="000479F7" w:rsidP="004711A7">
            <w:pPr>
              <w:widowControl/>
              <w:jc w:val="center"/>
              <w:rPr>
                <w:rFonts w:ascii="仿宋_GB2312" w:cs="宋体"/>
                <w:color w:val="000000"/>
                <w:kern w:val="0"/>
                <w:sz w:val="28"/>
                <w:szCs w:val="28"/>
              </w:rPr>
            </w:pPr>
          </w:p>
        </w:tc>
        <w:tc>
          <w:tcPr>
            <w:tcW w:w="5901" w:type="dxa"/>
            <w:tcBorders>
              <w:top w:val="nil"/>
              <w:left w:val="nil"/>
              <w:bottom w:val="single" w:sz="4" w:space="0" w:color="auto"/>
              <w:right w:val="single" w:sz="4" w:space="0" w:color="auto"/>
            </w:tcBorders>
            <w:noWrap/>
            <w:vAlign w:val="center"/>
          </w:tcPr>
          <w:p w:rsidR="000479F7" w:rsidRPr="00037315" w:rsidRDefault="000479F7" w:rsidP="004711A7">
            <w:pPr>
              <w:widowControl/>
              <w:jc w:val="left"/>
              <w:rPr>
                <w:rFonts w:ascii="仿宋_GB2312" w:cs="宋体"/>
                <w:kern w:val="0"/>
                <w:sz w:val="28"/>
                <w:szCs w:val="28"/>
              </w:rPr>
            </w:pPr>
            <w:r w:rsidRPr="00037315">
              <w:rPr>
                <w:rFonts w:ascii="仿宋_GB2312" w:hAnsi="宋体" w:cs="宋体" w:hint="eastAsia"/>
                <w:kern w:val="0"/>
                <w:sz w:val="28"/>
                <w:szCs w:val="28"/>
              </w:rPr>
              <w:t>省部级政府三等奖</w:t>
            </w:r>
          </w:p>
        </w:tc>
        <w:tc>
          <w:tcPr>
            <w:tcW w:w="1647" w:type="dxa"/>
            <w:tcBorders>
              <w:top w:val="nil"/>
              <w:left w:val="nil"/>
              <w:bottom w:val="single" w:sz="4" w:space="0" w:color="auto"/>
              <w:right w:val="single" w:sz="4" w:space="0" w:color="auto"/>
            </w:tcBorders>
            <w:noWrap/>
            <w:vAlign w:val="center"/>
          </w:tcPr>
          <w:p w:rsidR="000479F7" w:rsidRPr="00037315" w:rsidRDefault="000479F7" w:rsidP="004711A7">
            <w:pPr>
              <w:widowControl/>
              <w:jc w:val="center"/>
              <w:rPr>
                <w:rFonts w:ascii="仿宋_GB2312" w:cs="宋体"/>
                <w:kern w:val="0"/>
                <w:sz w:val="28"/>
                <w:szCs w:val="28"/>
              </w:rPr>
            </w:pPr>
            <w:r w:rsidRPr="00037315">
              <w:rPr>
                <w:rFonts w:ascii="仿宋_GB2312" w:hAnsi="宋体" w:cs="宋体"/>
                <w:kern w:val="0"/>
                <w:sz w:val="28"/>
                <w:szCs w:val="28"/>
              </w:rPr>
              <w:t>500</w:t>
            </w:r>
          </w:p>
        </w:tc>
      </w:tr>
    </w:tbl>
    <w:p w:rsidR="000479F7" w:rsidRPr="00EE667E" w:rsidRDefault="000479F7" w:rsidP="00FE38F3">
      <w:pPr>
        <w:spacing w:line="500" w:lineRule="exact"/>
        <w:ind w:firstLineChars="200" w:firstLine="632"/>
        <w:rPr>
          <w:rFonts w:ascii="仿宋_GB2312" w:hAnsi="仿宋"/>
          <w:szCs w:val="32"/>
        </w:rPr>
      </w:pPr>
      <w:r w:rsidRPr="00EE667E">
        <w:rPr>
          <w:rFonts w:ascii="仿宋_GB2312" w:hAnsi="仿宋" w:hint="eastAsia"/>
          <w:szCs w:val="32"/>
        </w:rPr>
        <w:t>说明：</w:t>
      </w:r>
    </w:p>
    <w:p w:rsidR="000479F7" w:rsidRPr="00EE667E" w:rsidRDefault="000479F7" w:rsidP="00FE38F3">
      <w:pPr>
        <w:spacing w:line="500" w:lineRule="exact"/>
        <w:ind w:firstLineChars="200" w:firstLine="632"/>
        <w:rPr>
          <w:rFonts w:ascii="仿宋_GB2312" w:hAnsi="仿宋"/>
          <w:szCs w:val="32"/>
        </w:rPr>
      </w:pPr>
      <w:r>
        <w:rPr>
          <w:rFonts w:ascii="仿宋_GB2312" w:hAnsi="仿宋"/>
          <w:szCs w:val="32"/>
        </w:rPr>
        <w:t>1.</w:t>
      </w:r>
      <w:r w:rsidRPr="00EE667E">
        <w:rPr>
          <w:rFonts w:ascii="仿宋_GB2312" w:hAnsi="仿宋" w:hint="eastAsia"/>
          <w:szCs w:val="32"/>
        </w:rPr>
        <w:t>项目软件经费只用于二级单位和个人岗位基本科研业绩分计算，超额完成岗位基本业绩分的项目经费不计超工作量业绩分</w:t>
      </w:r>
      <w:r>
        <w:rPr>
          <w:rFonts w:ascii="仿宋_GB2312" w:hAnsi="仿宋" w:hint="eastAsia"/>
          <w:szCs w:val="32"/>
        </w:rPr>
        <w:t>。</w:t>
      </w:r>
    </w:p>
    <w:p w:rsidR="000479F7" w:rsidRPr="00EE667E" w:rsidRDefault="000479F7" w:rsidP="00FE38F3">
      <w:pPr>
        <w:spacing w:line="500" w:lineRule="exact"/>
        <w:ind w:firstLineChars="200" w:firstLine="632"/>
        <w:rPr>
          <w:rFonts w:ascii="仿宋_GB2312" w:hAnsi="仿宋"/>
          <w:szCs w:val="32"/>
        </w:rPr>
      </w:pPr>
      <w:r w:rsidRPr="00EE667E">
        <w:rPr>
          <w:rFonts w:ascii="仿宋_GB2312" w:hAnsi="仿宋"/>
          <w:szCs w:val="32"/>
        </w:rPr>
        <w:t>2</w:t>
      </w:r>
      <w:r>
        <w:rPr>
          <w:rFonts w:ascii="仿宋_GB2312" w:hAnsi="仿宋" w:hint="eastAsia"/>
          <w:szCs w:val="32"/>
        </w:rPr>
        <w:t>．</w:t>
      </w:r>
      <w:r w:rsidRPr="00EE667E">
        <w:rPr>
          <w:rFonts w:ascii="仿宋_GB2312" w:hAnsi="仿宋" w:hint="eastAsia"/>
          <w:szCs w:val="32"/>
        </w:rPr>
        <w:t>纵向经费按计划任务书的执行期，将总经费按执行期均分至各年度；横向经费按当年到账软件经费计当年岗位基本业绩分</w:t>
      </w:r>
      <w:r>
        <w:rPr>
          <w:rFonts w:ascii="仿宋_GB2312" w:hAnsi="仿宋" w:hint="eastAsia"/>
          <w:szCs w:val="32"/>
        </w:rPr>
        <w:t>。</w:t>
      </w:r>
    </w:p>
    <w:p w:rsidR="000479F7" w:rsidRPr="00630DC9" w:rsidRDefault="000479F7" w:rsidP="00FE38F3">
      <w:pPr>
        <w:spacing w:line="500" w:lineRule="exact"/>
        <w:ind w:firstLineChars="200" w:firstLine="632"/>
        <w:rPr>
          <w:rFonts w:ascii="仿宋_GB2312" w:hAnsi="仿宋" w:cs="Calibri"/>
          <w:szCs w:val="32"/>
        </w:rPr>
      </w:pPr>
      <w:r w:rsidRPr="00EE667E">
        <w:rPr>
          <w:rFonts w:ascii="仿宋_GB2312" w:hAnsi="仿宋"/>
          <w:szCs w:val="32"/>
        </w:rPr>
        <w:t>3</w:t>
      </w:r>
      <w:r>
        <w:rPr>
          <w:rFonts w:ascii="仿宋_GB2312" w:hAnsi="仿宋" w:hint="eastAsia"/>
          <w:szCs w:val="32"/>
        </w:rPr>
        <w:t>．</w:t>
      </w:r>
      <w:r w:rsidRPr="00EE667E">
        <w:rPr>
          <w:rFonts w:ascii="仿宋_GB2312" w:hAnsi="仿宋" w:hint="eastAsia"/>
          <w:szCs w:val="32"/>
        </w:rPr>
        <w:t>人文社科类项目经费按自然科学类</w:t>
      </w:r>
      <w:r>
        <w:rPr>
          <w:rFonts w:ascii="仿宋_GB2312" w:hAnsi="仿宋" w:hint="eastAsia"/>
          <w:szCs w:val="32"/>
        </w:rPr>
        <w:t>标准</w:t>
      </w:r>
      <w:r w:rsidRPr="00EE667E">
        <w:rPr>
          <w:rFonts w:ascii="仿宋_GB2312" w:hAnsi="仿宋" w:hint="eastAsia"/>
          <w:szCs w:val="32"/>
        </w:rPr>
        <w:t>的</w:t>
      </w:r>
      <w:r w:rsidRPr="00EE667E">
        <w:rPr>
          <w:rFonts w:ascii="仿宋_GB2312" w:hAnsi="仿宋"/>
          <w:szCs w:val="32"/>
        </w:rPr>
        <w:t>30%</w:t>
      </w:r>
      <w:r w:rsidRPr="00EE667E">
        <w:rPr>
          <w:rFonts w:ascii="仿宋_GB2312" w:hAnsi="仿宋" w:hint="eastAsia"/>
          <w:szCs w:val="32"/>
        </w:rPr>
        <w:t>折算。</w:t>
      </w:r>
    </w:p>
    <w:p w:rsidR="000479F7" w:rsidRPr="00114A7D" w:rsidRDefault="000479F7" w:rsidP="00FE38F3">
      <w:pPr>
        <w:spacing w:line="500" w:lineRule="exact"/>
        <w:ind w:firstLineChars="200" w:firstLine="632"/>
        <w:rPr>
          <w:rFonts w:ascii="黑体" w:eastAsia="黑体" w:cs="仿宋_GB2312"/>
          <w:b/>
          <w:szCs w:val="32"/>
        </w:rPr>
      </w:pPr>
      <w:r w:rsidRPr="00114A7D">
        <w:rPr>
          <w:rFonts w:ascii="黑体" w:eastAsia="黑体" w:cs="仿宋_GB2312" w:hint="eastAsia"/>
          <w:b/>
          <w:szCs w:val="32"/>
        </w:rPr>
        <w:t>二、奖励办法</w:t>
      </w:r>
    </w:p>
    <w:p w:rsidR="000479F7" w:rsidRPr="00EE667E" w:rsidRDefault="000479F7" w:rsidP="00FE38F3">
      <w:pPr>
        <w:widowControl/>
        <w:spacing w:line="500" w:lineRule="exact"/>
        <w:ind w:rightChars="-17" w:right="-54" w:firstLineChars="200" w:firstLine="632"/>
        <w:jc w:val="left"/>
        <w:rPr>
          <w:rFonts w:ascii="仿宋_GB2312" w:hAnsi="仿宋"/>
          <w:szCs w:val="32"/>
        </w:rPr>
      </w:pPr>
      <w:r w:rsidRPr="00E31C28">
        <w:rPr>
          <w:rFonts w:ascii="仿宋_GB2312" w:hAnsi="仿宋" w:hint="eastAsia"/>
          <w:szCs w:val="32"/>
        </w:rPr>
        <w:t>在年度岗位科研业绩考核合格的基础上，对超额完成的科研业绩由学校和二级单位共同奖励。</w:t>
      </w:r>
      <w:r w:rsidRPr="00EE667E">
        <w:rPr>
          <w:rFonts w:ascii="仿宋_GB2312" w:hAnsi="仿宋" w:hint="eastAsia"/>
          <w:szCs w:val="32"/>
        </w:rPr>
        <w:t>对于由学校和二级单位共同奖</w:t>
      </w:r>
      <w:r w:rsidRPr="00EE667E">
        <w:rPr>
          <w:rFonts w:ascii="仿宋_GB2312" w:hAnsi="仿宋" w:hint="eastAsia"/>
          <w:szCs w:val="32"/>
        </w:rPr>
        <w:lastRenderedPageBreak/>
        <w:t>励的超额完成的科研业绩，二级单位可参照学校原科研奖励政策，制定本单位考核及奖励标准</w:t>
      </w:r>
      <w:r>
        <w:rPr>
          <w:rFonts w:ascii="仿宋_GB2312" w:hAnsi="仿宋" w:hint="eastAsia"/>
          <w:szCs w:val="32"/>
        </w:rPr>
        <w:t>。</w:t>
      </w:r>
      <w:r w:rsidRPr="00EE667E">
        <w:rPr>
          <w:rFonts w:ascii="仿宋_GB2312" w:hAnsi="仿宋" w:hint="eastAsia"/>
          <w:szCs w:val="32"/>
        </w:rPr>
        <w:t>校、院两级共同奖励的最高标准不得超过学校原科研奖励标准。</w:t>
      </w:r>
    </w:p>
    <w:p w:rsidR="000479F7" w:rsidRPr="00E31C28" w:rsidRDefault="000479F7" w:rsidP="00FE38F3">
      <w:pPr>
        <w:widowControl/>
        <w:spacing w:line="500" w:lineRule="exact"/>
        <w:ind w:rightChars="-17" w:right="-54" w:firstLineChars="200" w:firstLine="632"/>
        <w:jc w:val="left"/>
        <w:rPr>
          <w:rFonts w:ascii="仿宋_GB2312" w:hAnsi="仿宋"/>
          <w:b/>
          <w:szCs w:val="32"/>
        </w:rPr>
      </w:pPr>
      <w:r w:rsidRPr="00E31C28">
        <w:rPr>
          <w:rFonts w:ascii="仿宋_GB2312" w:hAnsi="仿宋"/>
          <w:b/>
          <w:szCs w:val="32"/>
        </w:rPr>
        <w:t>1</w:t>
      </w:r>
      <w:r>
        <w:rPr>
          <w:rFonts w:ascii="仿宋_GB2312" w:hAnsi="仿宋" w:hint="eastAsia"/>
          <w:b/>
          <w:szCs w:val="32"/>
        </w:rPr>
        <w:t>．</w:t>
      </w:r>
      <w:r w:rsidRPr="00E31C28">
        <w:rPr>
          <w:rFonts w:ascii="仿宋_GB2312" w:hAnsi="仿宋" w:hint="eastAsia"/>
          <w:b/>
          <w:szCs w:val="32"/>
        </w:rPr>
        <w:t>纵向项目</w:t>
      </w:r>
    </w:p>
    <w:p w:rsidR="000479F7" w:rsidRPr="00E31C28" w:rsidRDefault="000479F7" w:rsidP="00FE38F3">
      <w:pPr>
        <w:widowControl/>
        <w:spacing w:line="500" w:lineRule="exact"/>
        <w:ind w:rightChars="-17" w:right="-54" w:firstLineChars="200" w:firstLine="632"/>
        <w:jc w:val="left"/>
        <w:rPr>
          <w:rFonts w:ascii="仿宋_GB2312" w:hAnsi="仿宋"/>
          <w:szCs w:val="32"/>
        </w:rPr>
      </w:pPr>
      <w:r w:rsidRPr="00E31C28">
        <w:rPr>
          <w:rFonts w:ascii="仿宋_GB2312" w:hAnsi="仿宋" w:hint="eastAsia"/>
          <w:szCs w:val="32"/>
        </w:rPr>
        <w:t>国家级项目由学校实行定额、一次性奖励</w:t>
      </w:r>
      <w:r>
        <w:rPr>
          <w:rFonts w:ascii="仿宋_GB2312" w:hAnsi="仿宋" w:hint="eastAsia"/>
          <w:szCs w:val="32"/>
        </w:rPr>
        <w:t>。</w:t>
      </w:r>
      <w:r w:rsidRPr="00E31C28">
        <w:rPr>
          <w:rFonts w:ascii="仿宋_GB2312" w:hAnsi="仿宋" w:hint="eastAsia"/>
          <w:szCs w:val="32"/>
        </w:rPr>
        <w:t>奖励标准：国家级重大项目获得者奖励</w:t>
      </w:r>
      <w:r w:rsidRPr="00E31C28">
        <w:rPr>
          <w:rFonts w:ascii="仿宋_GB2312" w:hAnsi="仿宋"/>
          <w:szCs w:val="32"/>
        </w:rPr>
        <w:t>30</w:t>
      </w:r>
      <w:r w:rsidRPr="00E31C28">
        <w:rPr>
          <w:rFonts w:ascii="仿宋_GB2312" w:hAnsi="仿宋" w:hint="eastAsia"/>
          <w:szCs w:val="32"/>
        </w:rPr>
        <w:t>万元，国家级重点项目、杰青获得者奖励</w:t>
      </w:r>
      <w:r w:rsidRPr="00E31C28">
        <w:rPr>
          <w:rFonts w:ascii="仿宋_GB2312" w:hAnsi="仿宋"/>
          <w:szCs w:val="32"/>
        </w:rPr>
        <w:t>20</w:t>
      </w:r>
      <w:r w:rsidRPr="00E31C28">
        <w:rPr>
          <w:rFonts w:ascii="仿宋_GB2312" w:hAnsi="仿宋" w:hint="eastAsia"/>
          <w:szCs w:val="32"/>
        </w:rPr>
        <w:t>万元，国家级优青获得者奖励</w:t>
      </w:r>
      <w:r w:rsidRPr="00E31C28">
        <w:rPr>
          <w:rFonts w:ascii="仿宋_GB2312" w:hAnsi="仿宋"/>
          <w:szCs w:val="32"/>
        </w:rPr>
        <w:t>15</w:t>
      </w:r>
      <w:r w:rsidRPr="00E31C28">
        <w:rPr>
          <w:rFonts w:ascii="仿宋_GB2312" w:hAnsi="仿宋" w:hint="eastAsia"/>
          <w:szCs w:val="32"/>
        </w:rPr>
        <w:t>万元；国家自然科学基金面上项目、国家社科基金面上项目，及</w:t>
      </w:r>
      <w:r>
        <w:rPr>
          <w:rFonts w:ascii="仿宋_GB2312" w:hAnsi="仿宋" w:hint="eastAsia"/>
          <w:szCs w:val="32"/>
        </w:rPr>
        <w:t>其他</w:t>
      </w:r>
      <w:r w:rsidRPr="00E31C28">
        <w:rPr>
          <w:rFonts w:ascii="仿宋_GB2312" w:hAnsi="仿宋" w:hint="eastAsia"/>
          <w:szCs w:val="32"/>
        </w:rPr>
        <w:t>国家级一般项目获得者奖励</w:t>
      </w:r>
      <w:r w:rsidRPr="00E31C28">
        <w:rPr>
          <w:rFonts w:ascii="仿宋_GB2312" w:hAnsi="仿宋"/>
          <w:szCs w:val="32"/>
        </w:rPr>
        <w:t>2</w:t>
      </w:r>
      <w:r w:rsidRPr="00E31C28">
        <w:rPr>
          <w:rFonts w:ascii="仿宋_GB2312" w:hAnsi="仿宋" w:hint="eastAsia"/>
          <w:szCs w:val="32"/>
        </w:rPr>
        <w:t>万元，国家自然科学基金青年项目、国家社科基金青年项目获得者奖励</w:t>
      </w:r>
      <w:r w:rsidRPr="00E31C28">
        <w:rPr>
          <w:rFonts w:ascii="仿宋_GB2312" w:hAnsi="仿宋"/>
          <w:szCs w:val="32"/>
        </w:rPr>
        <w:t>1</w:t>
      </w:r>
      <w:r w:rsidRPr="00E31C28">
        <w:rPr>
          <w:rFonts w:ascii="仿宋_GB2312" w:hAnsi="仿宋" w:hint="eastAsia"/>
          <w:szCs w:val="32"/>
        </w:rPr>
        <w:t>万元。国防纵向项目奖励标准另行制定。</w:t>
      </w:r>
    </w:p>
    <w:p w:rsidR="000479F7" w:rsidRPr="00E31C28" w:rsidRDefault="000479F7" w:rsidP="00FE38F3">
      <w:pPr>
        <w:widowControl/>
        <w:spacing w:line="500" w:lineRule="exact"/>
        <w:ind w:rightChars="-17" w:right="-54" w:firstLineChars="200" w:firstLine="632"/>
        <w:jc w:val="left"/>
        <w:rPr>
          <w:rFonts w:ascii="仿宋_GB2312" w:hAnsi="仿宋"/>
          <w:szCs w:val="32"/>
        </w:rPr>
      </w:pPr>
      <w:r w:rsidRPr="00E31C28">
        <w:rPr>
          <w:rFonts w:ascii="仿宋_GB2312" w:hAnsi="仿宋" w:hint="eastAsia"/>
          <w:szCs w:val="32"/>
        </w:rPr>
        <w:t>我校作为主要参加单位，与外单位联合申请的国家重大、重点项目，按我校排名顺序拆分奖励。具体拆分办法：我校排名顺序为第二，奖励按我校作为第一承担单位奖励标准的</w:t>
      </w:r>
      <w:r w:rsidRPr="00E31C28">
        <w:rPr>
          <w:rFonts w:ascii="仿宋_GB2312" w:hAnsi="仿宋"/>
          <w:szCs w:val="32"/>
        </w:rPr>
        <w:t>1/2</w:t>
      </w:r>
      <w:r w:rsidRPr="00E31C28">
        <w:rPr>
          <w:rFonts w:ascii="仿宋_GB2312" w:hAnsi="仿宋" w:hint="eastAsia"/>
          <w:szCs w:val="32"/>
        </w:rPr>
        <w:t>折算；我校排名顺序为第三及以后，奖励按我校作为第一承担单位奖励标准的</w:t>
      </w:r>
      <w:r w:rsidRPr="00E31C28">
        <w:rPr>
          <w:rFonts w:ascii="仿宋_GB2312" w:hAnsi="仿宋"/>
          <w:szCs w:val="32"/>
        </w:rPr>
        <w:t>1/3</w:t>
      </w:r>
      <w:r w:rsidRPr="00E31C28">
        <w:rPr>
          <w:rFonts w:ascii="仿宋_GB2312" w:hAnsi="仿宋" w:hint="eastAsia"/>
          <w:szCs w:val="32"/>
        </w:rPr>
        <w:t>折算。</w:t>
      </w:r>
    </w:p>
    <w:p w:rsidR="000479F7" w:rsidRPr="00E31C28" w:rsidRDefault="000479F7" w:rsidP="00FE38F3">
      <w:pPr>
        <w:widowControl/>
        <w:spacing w:line="500" w:lineRule="exact"/>
        <w:ind w:rightChars="-17" w:right="-54" w:firstLineChars="200" w:firstLine="632"/>
        <w:jc w:val="left"/>
        <w:rPr>
          <w:rFonts w:ascii="仿宋_GB2312" w:hAnsi="仿宋"/>
          <w:b/>
          <w:szCs w:val="32"/>
        </w:rPr>
      </w:pPr>
      <w:r w:rsidRPr="00E31C28">
        <w:rPr>
          <w:rFonts w:ascii="仿宋_GB2312" w:hAnsi="仿宋"/>
          <w:b/>
          <w:szCs w:val="32"/>
        </w:rPr>
        <w:t>2</w:t>
      </w:r>
      <w:r>
        <w:rPr>
          <w:rFonts w:ascii="仿宋_GB2312" w:hAnsi="仿宋" w:hint="eastAsia"/>
          <w:b/>
          <w:szCs w:val="32"/>
        </w:rPr>
        <w:t>．</w:t>
      </w:r>
      <w:r w:rsidRPr="00E31C28">
        <w:rPr>
          <w:rFonts w:ascii="仿宋_GB2312" w:hAnsi="仿宋" w:hint="eastAsia"/>
          <w:b/>
          <w:szCs w:val="32"/>
        </w:rPr>
        <w:t>获奖成果</w:t>
      </w:r>
    </w:p>
    <w:p w:rsidR="000479F7" w:rsidRPr="00E31C28" w:rsidRDefault="000479F7" w:rsidP="00FE38F3">
      <w:pPr>
        <w:widowControl/>
        <w:spacing w:line="500" w:lineRule="exact"/>
        <w:ind w:rightChars="-17" w:right="-54" w:firstLineChars="200" w:firstLine="632"/>
        <w:jc w:val="left"/>
        <w:rPr>
          <w:rFonts w:ascii="仿宋_GB2312" w:hAnsi="仿宋"/>
          <w:szCs w:val="32"/>
        </w:rPr>
      </w:pPr>
      <w:r w:rsidRPr="00E31C28">
        <w:rPr>
          <w:rFonts w:ascii="仿宋_GB2312" w:hAnsi="仿宋" w:hint="eastAsia"/>
          <w:szCs w:val="32"/>
        </w:rPr>
        <w:t>国家级科技成果奖、省部级政府一等奖，由学校全额奖励；社会力量奖的一等奖按省部级政府一等奖标准的</w:t>
      </w:r>
      <w:r>
        <w:rPr>
          <w:rFonts w:ascii="仿宋_GB2312" w:hAnsi="仿宋"/>
          <w:szCs w:val="32"/>
        </w:rPr>
        <w:t>3</w:t>
      </w:r>
      <w:r w:rsidRPr="00E31C28">
        <w:rPr>
          <w:rFonts w:ascii="仿宋_GB2312" w:hAnsi="仿宋"/>
          <w:szCs w:val="32"/>
        </w:rPr>
        <w:t>0%</w:t>
      </w:r>
      <w:r w:rsidRPr="00E31C28">
        <w:rPr>
          <w:rFonts w:ascii="仿宋_GB2312" w:hAnsi="仿宋" w:hint="eastAsia"/>
          <w:szCs w:val="32"/>
        </w:rPr>
        <w:t>，由学校全额奖励；社会力量奖被推荐申报国家奖，按省部级政府一等奖标准由学校</w:t>
      </w:r>
      <w:r>
        <w:rPr>
          <w:rFonts w:ascii="仿宋_GB2312" w:hAnsi="仿宋" w:hint="eastAsia"/>
          <w:szCs w:val="32"/>
        </w:rPr>
        <w:t>再补发</w:t>
      </w:r>
      <w:r>
        <w:rPr>
          <w:rFonts w:ascii="仿宋_GB2312" w:hAnsi="仿宋"/>
          <w:szCs w:val="32"/>
        </w:rPr>
        <w:t>4</w:t>
      </w:r>
      <w:r w:rsidRPr="00E31C28">
        <w:rPr>
          <w:rFonts w:ascii="仿宋_GB2312" w:hAnsi="仿宋"/>
          <w:szCs w:val="32"/>
        </w:rPr>
        <w:t>0%</w:t>
      </w:r>
      <w:r w:rsidRPr="00E31C28">
        <w:rPr>
          <w:rFonts w:ascii="仿宋_GB2312" w:hAnsi="仿宋" w:hint="eastAsia"/>
          <w:szCs w:val="32"/>
        </w:rPr>
        <w:t>。奖励标准见表</w:t>
      </w:r>
      <w:r w:rsidRPr="00E31C28">
        <w:rPr>
          <w:rFonts w:ascii="仿宋_GB2312" w:hAnsi="仿宋"/>
          <w:szCs w:val="32"/>
        </w:rPr>
        <w:t>2</w:t>
      </w:r>
      <w:r w:rsidRPr="00E31C28">
        <w:rPr>
          <w:rFonts w:ascii="仿宋_GB2312" w:hAnsi="仿宋" w:hint="eastAsia"/>
          <w:szCs w:val="32"/>
        </w:rPr>
        <w:t>：</w:t>
      </w:r>
    </w:p>
    <w:p w:rsidR="000479F7" w:rsidRPr="000C7519" w:rsidRDefault="000479F7" w:rsidP="004711A7">
      <w:pPr>
        <w:pStyle w:val="a9"/>
        <w:spacing w:line="600" w:lineRule="exact"/>
        <w:ind w:firstLineChars="0"/>
        <w:jc w:val="center"/>
        <w:rPr>
          <w:rFonts w:ascii="仿宋_GB2312" w:eastAsia="仿宋_GB2312" w:hAnsi="仿宋" w:cs="仿宋_GB2312"/>
          <w:b/>
          <w:sz w:val="32"/>
          <w:szCs w:val="32"/>
        </w:rPr>
      </w:pPr>
      <w:r w:rsidRPr="000C7519">
        <w:rPr>
          <w:rFonts w:ascii="仿宋_GB2312" w:eastAsia="仿宋_GB2312" w:hAnsi="仿宋" w:cs="仿宋_GB2312" w:hint="eastAsia"/>
          <w:b/>
          <w:sz w:val="32"/>
          <w:szCs w:val="32"/>
        </w:rPr>
        <w:t>表</w:t>
      </w:r>
      <w:r w:rsidRPr="000C7519">
        <w:rPr>
          <w:rFonts w:ascii="仿宋_GB2312" w:eastAsia="仿宋_GB2312" w:hAnsi="仿宋" w:cs="仿宋_GB2312"/>
          <w:b/>
          <w:sz w:val="32"/>
          <w:szCs w:val="32"/>
        </w:rPr>
        <w:t>2</w:t>
      </w:r>
      <w:r>
        <w:rPr>
          <w:rFonts w:ascii="仿宋_GB2312" w:eastAsia="仿宋_GB2312" w:hAnsi="仿宋" w:cs="仿宋_GB2312" w:hint="eastAsia"/>
          <w:b/>
          <w:sz w:val="32"/>
          <w:szCs w:val="32"/>
        </w:rPr>
        <w:t>：</w:t>
      </w:r>
      <w:r w:rsidRPr="000C7519">
        <w:rPr>
          <w:rFonts w:ascii="仿宋_GB2312" w:eastAsia="仿宋_GB2312" w:hAnsi="仿宋" w:cs="仿宋_GB2312" w:hint="eastAsia"/>
          <w:b/>
          <w:sz w:val="32"/>
          <w:szCs w:val="32"/>
        </w:rPr>
        <w:t>科技成果获奖奖励标准（单位：分）</w:t>
      </w:r>
    </w:p>
    <w:tbl>
      <w:tblPr>
        <w:tblW w:w="0" w:type="auto"/>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54"/>
        <w:gridCol w:w="1065"/>
        <w:gridCol w:w="1065"/>
        <w:gridCol w:w="1720"/>
        <w:gridCol w:w="1612"/>
        <w:gridCol w:w="2335"/>
      </w:tblGrid>
      <w:tr w:rsidR="000479F7" w:rsidRPr="00B75D5F">
        <w:trPr>
          <w:jc w:val="center"/>
        </w:trPr>
        <w:tc>
          <w:tcPr>
            <w:tcW w:w="6695" w:type="dxa"/>
            <w:gridSpan w:val="5"/>
          </w:tcPr>
          <w:p w:rsidR="000479F7" w:rsidRPr="00037315" w:rsidRDefault="000479F7" w:rsidP="004711A7">
            <w:pPr>
              <w:spacing w:line="360" w:lineRule="auto"/>
              <w:jc w:val="center"/>
              <w:rPr>
                <w:rFonts w:ascii="仿宋_GB2312" w:cs="仿宋_GB2312"/>
                <w:sz w:val="28"/>
                <w:szCs w:val="28"/>
              </w:rPr>
            </w:pPr>
            <w:r w:rsidRPr="00037315">
              <w:rPr>
                <w:rFonts w:ascii="仿宋_GB2312" w:cs="仿宋_GB2312" w:hint="eastAsia"/>
                <w:sz w:val="28"/>
                <w:szCs w:val="28"/>
              </w:rPr>
              <w:t>国家级科技成果奖</w:t>
            </w:r>
          </w:p>
        </w:tc>
        <w:tc>
          <w:tcPr>
            <w:tcW w:w="2473" w:type="dxa"/>
          </w:tcPr>
          <w:p w:rsidR="000479F7" w:rsidRPr="00C5514A" w:rsidRDefault="000479F7" w:rsidP="004711A7">
            <w:pPr>
              <w:spacing w:line="360" w:lineRule="auto"/>
              <w:jc w:val="center"/>
              <w:rPr>
                <w:rFonts w:ascii="仿宋_GB2312" w:cs="仿宋_GB2312"/>
                <w:sz w:val="28"/>
                <w:szCs w:val="28"/>
              </w:rPr>
            </w:pPr>
            <w:r w:rsidRPr="00C5514A">
              <w:rPr>
                <w:rFonts w:ascii="仿宋_GB2312" w:cs="仿宋_GB2312" w:hint="eastAsia"/>
                <w:sz w:val="28"/>
                <w:szCs w:val="28"/>
              </w:rPr>
              <w:t>省部级政府奖</w:t>
            </w:r>
          </w:p>
        </w:tc>
      </w:tr>
      <w:tr w:rsidR="000479F7" w:rsidRPr="00B75D5F">
        <w:trPr>
          <w:jc w:val="center"/>
        </w:trPr>
        <w:tc>
          <w:tcPr>
            <w:tcW w:w="1056" w:type="dxa"/>
          </w:tcPr>
          <w:p w:rsidR="000479F7" w:rsidRPr="00037315" w:rsidRDefault="000479F7" w:rsidP="004711A7">
            <w:pPr>
              <w:spacing w:line="360" w:lineRule="auto"/>
              <w:jc w:val="center"/>
              <w:rPr>
                <w:rFonts w:ascii="仿宋_GB2312" w:cs="仿宋_GB2312"/>
                <w:sz w:val="28"/>
                <w:szCs w:val="28"/>
              </w:rPr>
            </w:pPr>
            <w:r w:rsidRPr="00037315">
              <w:rPr>
                <w:rFonts w:ascii="仿宋_GB2312" w:cs="仿宋_GB2312" w:hint="eastAsia"/>
                <w:sz w:val="28"/>
                <w:szCs w:val="28"/>
              </w:rPr>
              <w:t>特等奖</w:t>
            </w:r>
          </w:p>
        </w:tc>
        <w:tc>
          <w:tcPr>
            <w:tcW w:w="1080" w:type="dxa"/>
          </w:tcPr>
          <w:p w:rsidR="000479F7" w:rsidRPr="00037315" w:rsidRDefault="000479F7" w:rsidP="004711A7">
            <w:pPr>
              <w:spacing w:line="360" w:lineRule="auto"/>
              <w:jc w:val="center"/>
              <w:rPr>
                <w:rFonts w:ascii="仿宋_GB2312" w:cs="仿宋_GB2312"/>
                <w:sz w:val="28"/>
                <w:szCs w:val="28"/>
              </w:rPr>
            </w:pPr>
            <w:r w:rsidRPr="00037315">
              <w:rPr>
                <w:rFonts w:ascii="仿宋_GB2312" w:cs="仿宋_GB2312" w:hint="eastAsia"/>
                <w:sz w:val="28"/>
                <w:szCs w:val="28"/>
              </w:rPr>
              <w:t>一等奖</w:t>
            </w:r>
          </w:p>
        </w:tc>
        <w:tc>
          <w:tcPr>
            <w:tcW w:w="1080" w:type="dxa"/>
          </w:tcPr>
          <w:p w:rsidR="000479F7" w:rsidRPr="00037315" w:rsidRDefault="000479F7" w:rsidP="004711A7">
            <w:pPr>
              <w:spacing w:line="360" w:lineRule="auto"/>
              <w:jc w:val="center"/>
              <w:rPr>
                <w:rFonts w:ascii="仿宋_GB2312" w:cs="仿宋_GB2312"/>
                <w:sz w:val="28"/>
                <w:szCs w:val="28"/>
              </w:rPr>
            </w:pPr>
            <w:r w:rsidRPr="00037315">
              <w:rPr>
                <w:rFonts w:ascii="仿宋_GB2312" w:cs="仿宋_GB2312" w:hint="eastAsia"/>
                <w:sz w:val="28"/>
                <w:szCs w:val="28"/>
              </w:rPr>
              <w:t>二等奖</w:t>
            </w:r>
          </w:p>
        </w:tc>
        <w:tc>
          <w:tcPr>
            <w:tcW w:w="1799" w:type="dxa"/>
          </w:tcPr>
          <w:p w:rsidR="000479F7" w:rsidRPr="00037315" w:rsidRDefault="000479F7" w:rsidP="004711A7">
            <w:pPr>
              <w:spacing w:line="360" w:lineRule="auto"/>
              <w:jc w:val="center"/>
              <w:rPr>
                <w:rFonts w:ascii="仿宋_GB2312" w:cs="仿宋_GB2312"/>
                <w:sz w:val="28"/>
                <w:szCs w:val="28"/>
              </w:rPr>
            </w:pPr>
            <w:r w:rsidRPr="00037315">
              <w:rPr>
                <w:rFonts w:ascii="仿宋_GB2312" w:cs="仿宋_GB2312" w:hint="eastAsia"/>
                <w:sz w:val="28"/>
                <w:szCs w:val="28"/>
              </w:rPr>
              <w:t>创新团队奖</w:t>
            </w:r>
          </w:p>
        </w:tc>
        <w:tc>
          <w:tcPr>
            <w:tcW w:w="1680" w:type="dxa"/>
          </w:tcPr>
          <w:p w:rsidR="000479F7" w:rsidRPr="00037315" w:rsidRDefault="000479F7" w:rsidP="004711A7">
            <w:pPr>
              <w:spacing w:line="360" w:lineRule="auto"/>
              <w:jc w:val="center"/>
              <w:rPr>
                <w:rFonts w:ascii="仿宋_GB2312" w:cs="仿宋_GB2312"/>
                <w:sz w:val="28"/>
                <w:szCs w:val="28"/>
              </w:rPr>
            </w:pPr>
            <w:r w:rsidRPr="00037315">
              <w:rPr>
                <w:rFonts w:ascii="仿宋_GB2312" w:cs="仿宋_GB2312" w:hint="eastAsia"/>
                <w:sz w:val="28"/>
                <w:szCs w:val="28"/>
              </w:rPr>
              <w:t>国际合作奖</w:t>
            </w:r>
          </w:p>
        </w:tc>
        <w:tc>
          <w:tcPr>
            <w:tcW w:w="2473" w:type="dxa"/>
          </w:tcPr>
          <w:p w:rsidR="000479F7" w:rsidRPr="00C5514A" w:rsidRDefault="000479F7" w:rsidP="004711A7">
            <w:pPr>
              <w:spacing w:line="360" w:lineRule="auto"/>
              <w:jc w:val="center"/>
              <w:rPr>
                <w:rFonts w:ascii="仿宋_GB2312" w:cs="仿宋_GB2312"/>
                <w:color w:val="000000"/>
                <w:sz w:val="28"/>
                <w:szCs w:val="28"/>
              </w:rPr>
            </w:pPr>
            <w:r w:rsidRPr="00C5514A">
              <w:rPr>
                <w:rFonts w:ascii="仿宋_GB2312" w:cs="仿宋_GB2312" w:hint="eastAsia"/>
                <w:sz w:val="28"/>
                <w:szCs w:val="28"/>
              </w:rPr>
              <w:t>一等奖</w:t>
            </w:r>
          </w:p>
        </w:tc>
      </w:tr>
      <w:tr w:rsidR="000479F7" w:rsidRPr="00B75D5F">
        <w:trPr>
          <w:jc w:val="center"/>
        </w:trPr>
        <w:tc>
          <w:tcPr>
            <w:tcW w:w="1056" w:type="dxa"/>
          </w:tcPr>
          <w:p w:rsidR="000479F7" w:rsidRPr="00037315" w:rsidRDefault="000479F7" w:rsidP="004711A7">
            <w:pPr>
              <w:spacing w:line="360" w:lineRule="auto"/>
              <w:jc w:val="center"/>
              <w:rPr>
                <w:rFonts w:ascii="仿宋_GB2312" w:cs="仿宋_GB2312"/>
                <w:sz w:val="28"/>
                <w:szCs w:val="28"/>
              </w:rPr>
            </w:pPr>
            <w:r w:rsidRPr="00037315">
              <w:rPr>
                <w:rFonts w:ascii="仿宋_GB2312" w:cs="仿宋_GB2312"/>
                <w:sz w:val="28"/>
                <w:szCs w:val="28"/>
              </w:rPr>
              <w:t>100000</w:t>
            </w:r>
          </w:p>
        </w:tc>
        <w:tc>
          <w:tcPr>
            <w:tcW w:w="1080" w:type="dxa"/>
          </w:tcPr>
          <w:p w:rsidR="000479F7" w:rsidRPr="00037315" w:rsidRDefault="000479F7" w:rsidP="004711A7">
            <w:pPr>
              <w:spacing w:line="360" w:lineRule="auto"/>
              <w:jc w:val="center"/>
              <w:rPr>
                <w:rFonts w:ascii="仿宋_GB2312" w:cs="仿宋_GB2312"/>
                <w:sz w:val="28"/>
                <w:szCs w:val="28"/>
              </w:rPr>
            </w:pPr>
            <w:r w:rsidRPr="00037315">
              <w:rPr>
                <w:rFonts w:ascii="仿宋_GB2312" w:cs="仿宋_GB2312"/>
                <w:sz w:val="28"/>
                <w:szCs w:val="28"/>
              </w:rPr>
              <w:t>80000</w:t>
            </w:r>
          </w:p>
        </w:tc>
        <w:tc>
          <w:tcPr>
            <w:tcW w:w="1080" w:type="dxa"/>
          </w:tcPr>
          <w:p w:rsidR="000479F7" w:rsidRPr="00037315" w:rsidRDefault="000479F7" w:rsidP="004711A7">
            <w:pPr>
              <w:spacing w:line="360" w:lineRule="auto"/>
              <w:jc w:val="center"/>
              <w:rPr>
                <w:rFonts w:ascii="仿宋_GB2312" w:cs="仿宋_GB2312"/>
                <w:sz w:val="28"/>
                <w:szCs w:val="28"/>
              </w:rPr>
            </w:pPr>
            <w:r w:rsidRPr="00037315">
              <w:rPr>
                <w:rFonts w:ascii="仿宋_GB2312" w:cs="仿宋_GB2312"/>
                <w:sz w:val="28"/>
                <w:szCs w:val="28"/>
              </w:rPr>
              <w:t>40000</w:t>
            </w:r>
          </w:p>
        </w:tc>
        <w:tc>
          <w:tcPr>
            <w:tcW w:w="1799" w:type="dxa"/>
          </w:tcPr>
          <w:p w:rsidR="000479F7" w:rsidRPr="00037315" w:rsidRDefault="000479F7" w:rsidP="004711A7">
            <w:pPr>
              <w:spacing w:line="360" w:lineRule="auto"/>
              <w:jc w:val="center"/>
              <w:rPr>
                <w:rFonts w:ascii="仿宋_GB2312" w:cs="仿宋_GB2312"/>
                <w:sz w:val="28"/>
                <w:szCs w:val="28"/>
              </w:rPr>
            </w:pPr>
            <w:r w:rsidRPr="00037315">
              <w:rPr>
                <w:rFonts w:ascii="仿宋_GB2312" w:cs="仿宋_GB2312"/>
                <w:sz w:val="28"/>
                <w:szCs w:val="28"/>
              </w:rPr>
              <w:t>10000</w:t>
            </w:r>
          </w:p>
        </w:tc>
        <w:tc>
          <w:tcPr>
            <w:tcW w:w="1680" w:type="dxa"/>
          </w:tcPr>
          <w:p w:rsidR="000479F7" w:rsidRPr="00037315" w:rsidRDefault="000479F7" w:rsidP="004711A7">
            <w:pPr>
              <w:spacing w:line="360" w:lineRule="auto"/>
              <w:jc w:val="center"/>
              <w:rPr>
                <w:rFonts w:ascii="仿宋_GB2312" w:cs="仿宋_GB2312"/>
                <w:sz w:val="28"/>
                <w:szCs w:val="28"/>
              </w:rPr>
            </w:pPr>
            <w:r w:rsidRPr="00037315">
              <w:rPr>
                <w:rFonts w:ascii="仿宋_GB2312" w:cs="仿宋_GB2312"/>
                <w:sz w:val="28"/>
                <w:szCs w:val="28"/>
              </w:rPr>
              <w:t>10000</w:t>
            </w:r>
          </w:p>
        </w:tc>
        <w:tc>
          <w:tcPr>
            <w:tcW w:w="2473" w:type="dxa"/>
          </w:tcPr>
          <w:p w:rsidR="000479F7" w:rsidRPr="00C5514A" w:rsidRDefault="000479F7" w:rsidP="004711A7">
            <w:pPr>
              <w:spacing w:line="360" w:lineRule="auto"/>
              <w:jc w:val="center"/>
              <w:rPr>
                <w:rFonts w:ascii="仿宋_GB2312" w:cs="仿宋_GB2312"/>
                <w:color w:val="FF0000"/>
                <w:sz w:val="28"/>
                <w:szCs w:val="28"/>
              </w:rPr>
            </w:pPr>
            <w:r w:rsidRPr="00C5514A">
              <w:rPr>
                <w:rFonts w:ascii="仿宋_GB2312" w:cs="仿宋_GB2312"/>
                <w:sz w:val="28"/>
                <w:szCs w:val="28"/>
              </w:rPr>
              <w:t>15000</w:t>
            </w:r>
          </w:p>
        </w:tc>
      </w:tr>
    </w:tbl>
    <w:p w:rsidR="000479F7" w:rsidRPr="00E31C28" w:rsidRDefault="000479F7" w:rsidP="00FE38F3">
      <w:pPr>
        <w:widowControl/>
        <w:spacing w:line="520" w:lineRule="exact"/>
        <w:ind w:rightChars="-4" w:right="-13" w:firstLineChars="200" w:firstLine="632"/>
        <w:jc w:val="left"/>
        <w:rPr>
          <w:rFonts w:ascii="仿宋_GB2312" w:hAnsi="仿宋"/>
          <w:szCs w:val="32"/>
        </w:rPr>
      </w:pPr>
      <w:r w:rsidRPr="00E31C28">
        <w:rPr>
          <w:rFonts w:ascii="仿宋_GB2312" w:hAnsi="仿宋" w:hint="eastAsia"/>
          <w:szCs w:val="32"/>
        </w:rPr>
        <w:lastRenderedPageBreak/>
        <w:t>我校作为参加单位获得国家级科技成果奖、省部级政府一等奖，按我校完成单位排名顺序及完成人排名顺序拆分奖励。单位奖励标准折算办法：我校完成单位排名顺序为第二、第三、第四……，单位奖励标准按我校作为第一完成单位奖励标准的</w:t>
      </w:r>
      <w:r w:rsidRPr="00E31C28">
        <w:rPr>
          <w:rFonts w:ascii="仿宋_GB2312" w:hAnsi="仿宋"/>
          <w:szCs w:val="32"/>
        </w:rPr>
        <w:t>1/2</w:t>
      </w:r>
      <w:r w:rsidRPr="00E31C28">
        <w:rPr>
          <w:rFonts w:ascii="仿宋_GB2312" w:hAnsi="仿宋" w:hint="eastAsia"/>
          <w:szCs w:val="32"/>
        </w:rPr>
        <w:t>、</w:t>
      </w:r>
      <w:r w:rsidRPr="00E31C28">
        <w:rPr>
          <w:rFonts w:ascii="仿宋_GB2312" w:hAnsi="仿宋"/>
          <w:szCs w:val="32"/>
        </w:rPr>
        <w:t>1/3</w:t>
      </w:r>
      <w:r w:rsidRPr="00E31C28">
        <w:rPr>
          <w:rFonts w:ascii="仿宋_GB2312" w:hAnsi="仿宋" w:hint="eastAsia"/>
          <w:szCs w:val="32"/>
        </w:rPr>
        <w:t>、</w:t>
      </w:r>
      <w:r w:rsidRPr="00E31C28">
        <w:rPr>
          <w:rFonts w:ascii="仿宋_GB2312" w:hAnsi="仿宋"/>
          <w:szCs w:val="32"/>
        </w:rPr>
        <w:t>1/4</w:t>
      </w:r>
      <w:r w:rsidRPr="00E31C28">
        <w:rPr>
          <w:rFonts w:ascii="仿宋_GB2312" w:hAnsi="仿宋" w:hint="eastAsia"/>
          <w:szCs w:val="32"/>
        </w:rPr>
        <w:t>……折算，依此递减</w:t>
      </w:r>
      <w:r>
        <w:rPr>
          <w:rFonts w:ascii="仿宋_GB2312" w:hAnsi="仿宋" w:hint="eastAsia"/>
          <w:szCs w:val="32"/>
        </w:rPr>
        <w:t>。</w:t>
      </w:r>
      <w:r w:rsidRPr="00E31C28">
        <w:rPr>
          <w:rFonts w:ascii="仿宋_GB2312" w:hAnsi="仿宋" w:hint="eastAsia"/>
          <w:szCs w:val="32"/>
        </w:rPr>
        <w:t>我校第一完成人在总排名中位列前</w:t>
      </w:r>
      <w:r w:rsidRPr="00E31C28">
        <w:rPr>
          <w:rFonts w:ascii="仿宋_GB2312" w:hAnsi="仿宋"/>
          <w:szCs w:val="32"/>
        </w:rPr>
        <w:t>3</w:t>
      </w:r>
      <w:r w:rsidRPr="00E31C28">
        <w:rPr>
          <w:rFonts w:ascii="仿宋_GB2312" w:hAnsi="仿宋" w:hint="eastAsia"/>
          <w:szCs w:val="32"/>
        </w:rPr>
        <w:t>名（含第</w:t>
      </w:r>
      <w:r w:rsidRPr="00E31C28">
        <w:rPr>
          <w:rFonts w:ascii="仿宋_GB2312" w:hAnsi="仿宋"/>
          <w:szCs w:val="32"/>
        </w:rPr>
        <w:t>3</w:t>
      </w:r>
      <w:r w:rsidRPr="00E31C28">
        <w:rPr>
          <w:rFonts w:ascii="仿宋_GB2312" w:hAnsi="仿宋" w:hint="eastAsia"/>
          <w:szCs w:val="32"/>
        </w:rPr>
        <w:t>名），按折算后的单位奖励标准奖励，在总排名中位列第</w:t>
      </w:r>
      <w:r w:rsidRPr="00E31C28">
        <w:rPr>
          <w:rFonts w:ascii="仿宋_GB2312" w:hAnsi="仿宋"/>
          <w:szCs w:val="32"/>
        </w:rPr>
        <w:t>4</w:t>
      </w:r>
      <w:r w:rsidRPr="00E31C28">
        <w:rPr>
          <w:rFonts w:ascii="仿宋_GB2312" w:hAnsi="仿宋" w:hint="eastAsia"/>
          <w:szCs w:val="32"/>
        </w:rPr>
        <w:t>名</w:t>
      </w:r>
      <w:r w:rsidRPr="00E31C28">
        <w:rPr>
          <w:rFonts w:ascii="仿宋_GB2312" w:hAnsi="仿宋"/>
          <w:szCs w:val="32"/>
        </w:rPr>
        <w:t>-</w:t>
      </w:r>
      <w:r w:rsidRPr="00E31C28">
        <w:rPr>
          <w:rFonts w:ascii="仿宋_GB2312" w:hAnsi="仿宋" w:hint="eastAsia"/>
          <w:szCs w:val="32"/>
        </w:rPr>
        <w:t>第</w:t>
      </w:r>
      <w:r w:rsidRPr="00E31C28">
        <w:rPr>
          <w:rFonts w:ascii="仿宋_GB2312" w:hAnsi="仿宋"/>
          <w:szCs w:val="32"/>
        </w:rPr>
        <w:t>5</w:t>
      </w:r>
      <w:r w:rsidRPr="00E31C28">
        <w:rPr>
          <w:rFonts w:ascii="仿宋_GB2312" w:hAnsi="仿宋" w:hint="eastAsia"/>
          <w:szCs w:val="32"/>
        </w:rPr>
        <w:t>名，按折算后的单位奖励标准的</w:t>
      </w:r>
      <w:r w:rsidRPr="00E31C28">
        <w:rPr>
          <w:rFonts w:ascii="仿宋_GB2312" w:hAnsi="仿宋"/>
          <w:szCs w:val="32"/>
        </w:rPr>
        <w:t>70%</w:t>
      </w:r>
      <w:r w:rsidRPr="00E31C28">
        <w:rPr>
          <w:rFonts w:ascii="仿宋_GB2312" w:hAnsi="仿宋" w:hint="eastAsia"/>
          <w:szCs w:val="32"/>
        </w:rPr>
        <w:t>奖励，在总排名中位列第</w:t>
      </w:r>
      <w:r w:rsidRPr="00E31C28">
        <w:rPr>
          <w:rFonts w:ascii="仿宋_GB2312" w:hAnsi="仿宋"/>
          <w:szCs w:val="32"/>
        </w:rPr>
        <w:t>6</w:t>
      </w:r>
      <w:r w:rsidRPr="00E31C28">
        <w:rPr>
          <w:rFonts w:ascii="仿宋_GB2312" w:hAnsi="仿宋" w:hint="eastAsia"/>
          <w:szCs w:val="32"/>
        </w:rPr>
        <w:t>名及以后，按折算后的单位奖励标准的</w:t>
      </w:r>
      <w:r w:rsidRPr="00E31C28">
        <w:rPr>
          <w:rFonts w:ascii="仿宋_GB2312" w:hAnsi="仿宋"/>
          <w:szCs w:val="32"/>
        </w:rPr>
        <w:t>50%</w:t>
      </w:r>
      <w:r w:rsidRPr="00E31C28">
        <w:rPr>
          <w:rFonts w:ascii="仿宋_GB2312" w:hAnsi="仿宋" w:hint="eastAsia"/>
          <w:szCs w:val="32"/>
        </w:rPr>
        <w:t>奖励。</w:t>
      </w:r>
    </w:p>
    <w:p w:rsidR="000479F7" w:rsidRPr="00E31C28" w:rsidRDefault="000479F7" w:rsidP="00FE38F3">
      <w:pPr>
        <w:widowControl/>
        <w:spacing w:line="520" w:lineRule="exact"/>
        <w:ind w:rightChars="-4" w:right="-13" w:firstLineChars="200" w:firstLine="632"/>
        <w:rPr>
          <w:rFonts w:ascii="仿宋_GB2312" w:hAnsi="仿宋"/>
          <w:szCs w:val="32"/>
        </w:rPr>
      </w:pPr>
      <w:r>
        <w:rPr>
          <w:rFonts w:ascii="仿宋_GB2312" w:hAnsi="仿宋" w:hint="eastAsia"/>
          <w:szCs w:val="32"/>
        </w:rPr>
        <w:t>其他</w:t>
      </w:r>
      <w:r w:rsidRPr="00E31C28">
        <w:rPr>
          <w:rFonts w:ascii="仿宋_GB2312" w:hAnsi="仿宋" w:hint="eastAsia"/>
          <w:szCs w:val="32"/>
        </w:rPr>
        <w:t>科技成果奖可参照学校原科研奖励政策，由二级单位制定本单位科技成果奖考核及奖励办法。</w:t>
      </w:r>
      <w:r w:rsidRPr="00C5514A">
        <w:rPr>
          <w:rFonts w:ascii="仿宋_GB2312" w:hAnsi="仿宋" w:hint="eastAsia"/>
          <w:szCs w:val="32"/>
        </w:rPr>
        <w:t>在表</w:t>
      </w:r>
      <w:r w:rsidRPr="00C5514A">
        <w:rPr>
          <w:rFonts w:ascii="仿宋_GB2312" w:hAnsi="仿宋"/>
          <w:szCs w:val="32"/>
        </w:rPr>
        <w:t>1</w:t>
      </w:r>
      <w:r w:rsidRPr="00C5514A">
        <w:rPr>
          <w:rFonts w:ascii="仿宋_GB2312" w:hAnsi="仿宋" w:hint="eastAsia"/>
          <w:szCs w:val="32"/>
        </w:rPr>
        <w:t>计算方法基础上按一定比例配套奖励。</w:t>
      </w:r>
    </w:p>
    <w:p w:rsidR="000479F7" w:rsidRPr="00E31C28" w:rsidRDefault="000479F7" w:rsidP="00FE38F3">
      <w:pPr>
        <w:widowControl/>
        <w:spacing w:line="520" w:lineRule="exact"/>
        <w:ind w:rightChars="-4" w:right="-13" w:firstLineChars="200" w:firstLine="632"/>
        <w:jc w:val="left"/>
        <w:rPr>
          <w:rFonts w:ascii="仿宋_GB2312" w:hAnsi="仿宋"/>
          <w:b/>
          <w:szCs w:val="32"/>
        </w:rPr>
      </w:pPr>
      <w:r w:rsidRPr="00E31C28">
        <w:rPr>
          <w:rFonts w:ascii="仿宋_GB2312" w:hAnsi="仿宋"/>
          <w:b/>
          <w:szCs w:val="32"/>
        </w:rPr>
        <w:t>3</w:t>
      </w:r>
      <w:r>
        <w:rPr>
          <w:rFonts w:ascii="仿宋_GB2312" w:hAnsi="仿宋" w:hint="eastAsia"/>
          <w:b/>
          <w:szCs w:val="32"/>
        </w:rPr>
        <w:t>．</w:t>
      </w:r>
      <w:r w:rsidRPr="00E31C28">
        <w:rPr>
          <w:rFonts w:ascii="仿宋_GB2312" w:hAnsi="仿宋" w:hint="eastAsia"/>
          <w:b/>
          <w:szCs w:val="32"/>
        </w:rPr>
        <w:t>发表论文、检索论文</w:t>
      </w:r>
    </w:p>
    <w:p w:rsidR="000479F7" w:rsidRPr="00E31C28" w:rsidRDefault="000479F7" w:rsidP="00FE38F3">
      <w:pPr>
        <w:widowControl/>
        <w:spacing w:line="520" w:lineRule="exact"/>
        <w:ind w:rightChars="-4" w:right="-13" w:firstLineChars="200" w:firstLine="632"/>
        <w:jc w:val="left"/>
        <w:rPr>
          <w:rFonts w:ascii="仿宋_GB2312" w:hAnsi="仿宋"/>
          <w:szCs w:val="32"/>
        </w:rPr>
      </w:pPr>
      <w:r w:rsidRPr="00E31C28">
        <w:rPr>
          <w:rFonts w:ascii="仿宋_GB2312" w:hAnsi="仿宋" w:hint="eastAsia"/>
          <w:szCs w:val="32"/>
        </w:rPr>
        <w:t>（</w:t>
      </w:r>
      <w:r w:rsidRPr="00E31C28">
        <w:rPr>
          <w:rFonts w:ascii="仿宋_GB2312" w:hAnsi="仿宋"/>
          <w:szCs w:val="32"/>
        </w:rPr>
        <w:t>1</w:t>
      </w:r>
      <w:r w:rsidRPr="00E31C28">
        <w:rPr>
          <w:rFonts w:ascii="仿宋_GB2312" w:hAnsi="仿宋" w:hint="eastAsia"/>
          <w:szCs w:val="32"/>
        </w:rPr>
        <w:t>）发表论文</w:t>
      </w:r>
    </w:p>
    <w:p w:rsidR="000479F7" w:rsidRPr="00E31C28" w:rsidRDefault="000479F7" w:rsidP="00FE38F3">
      <w:pPr>
        <w:widowControl/>
        <w:spacing w:line="520" w:lineRule="exact"/>
        <w:ind w:rightChars="-4" w:right="-13" w:firstLineChars="200" w:firstLine="632"/>
        <w:rPr>
          <w:rFonts w:ascii="仿宋_GB2312" w:hAnsi="仿宋"/>
          <w:szCs w:val="32"/>
        </w:rPr>
      </w:pPr>
      <w:r>
        <w:rPr>
          <w:rFonts w:ascii="仿宋_GB2312" w:hAnsi="仿宋" w:hint="eastAsia"/>
          <w:szCs w:val="32"/>
        </w:rPr>
        <w:t>在</w:t>
      </w:r>
      <w:r w:rsidRPr="00E31C28">
        <w:rPr>
          <w:rFonts w:ascii="仿宋_GB2312" w:hAnsi="仿宋" w:hint="eastAsia"/>
          <w:szCs w:val="32"/>
        </w:rPr>
        <w:t>《</w:t>
      </w:r>
      <w:r w:rsidRPr="00E31C28">
        <w:rPr>
          <w:rFonts w:ascii="仿宋_GB2312" w:hAnsi="仿宋"/>
          <w:szCs w:val="32"/>
        </w:rPr>
        <w:t>Science</w:t>
      </w:r>
      <w:r w:rsidRPr="00E31C28">
        <w:rPr>
          <w:rFonts w:ascii="仿宋_GB2312" w:hAnsi="仿宋" w:hint="eastAsia"/>
          <w:szCs w:val="32"/>
        </w:rPr>
        <w:t>》、《</w:t>
      </w:r>
      <w:r w:rsidRPr="00E31C28">
        <w:rPr>
          <w:rFonts w:ascii="仿宋_GB2312" w:hAnsi="仿宋"/>
          <w:szCs w:val="32"/>
        </w:rPr>
        <w:t>Nature</w:t>
      </w:r>
      <w:r w:rsidRPr="00E31C28">
        <w:rPr>
          <w:rFonts w:ascii="仿宋_GB2312" w:hAnsi="仿宋" w:hint="eastAsia"/>
          <w:szCs w:val="32"/>
        </w:rPr>
        <w:t>》上发表论文，由学校全额奖励，奖励标准：</w:t>
      </w:r>
      <w:r w:rsidRPr="00E31C28">
        <w:rPr>
          <w:rFonts w:ascii="仿宋_GB2312" w:hAnsi="仿宋"/>
          <w:szCs w:val="32"/>
        </w:rPr>
        <w:t>30000</w:t>
      </w:r>
      <w:r w:rsidRPr="00E31C28">
        <w:rPr>
          <w:rFonts w:ascii="仿宋_GB2312" w:hAnsi="仿宋" w:hint="eastAsia"/>
          <w:szCs w:val="32"/>
        </w:rPr>
        <w:t>分</w:t>
      </w:r>
      <w:r w:rsidRPr="00E31C28">
        <w:rPr>
          <w:rFonts w:ascii="仿宋_GB2312" w:hAnsi="仿宋"/>
          <w:szCs w:val="32"/>
        </w:rPr>
        <w:t xml:space="preserve">/ </w:t>
      </w:r>
      <w:r w:rsidRPr="00E31C28">
        <w:rPr>
          <w:rFonts w:ascii="仿宋_GB2312" w:hAnsi="仿宋" w:hint="eastAsia"/>
          <w:szCs w:val="32"/>
        </w:rPr>
        <w:t>篇；《</w:t>
      </w:r>
      <w:r w:rsidRPr="00E31C28">
        <w:rPr>
          <w:rFonts w:ascii="仿宋_GB2312" w:hAnsi="仿宋"/>
          <w:szCs w:val="32"/>
        </w:rPr>
        <w:t>Cell</w:t>
      </w:r>
      <w:r w:rsidRPr="00E31C28">
        <w:rPr>
          <w:rFonts w:ascii="仿宋_GB2312" w:hAnsi="仿宋" w:hint="eastAsia"/>
          <w:szCs w:val="32"/>
        </w:rPr>
        <w:t>》上发表论文，由学校全额奖励，奖励标准：</w:t>
      </w:r>
      <w:r w:rsidRPr="00E31C28">
        <w:rPr>
          <w:rFonts w:ascii="仿宋_GB2312" w:hAnsi="仿宋"/>
          <w:szCs w:val="32"/>
        </w:rPr>
        <w:t>12000</w:t>
      </w:r>
      <w:r w:rsidRPr="00E31C28">
        <w:rPr>
          <w:rFonts w:ascii="仿宋_GB2312" w:hAnsi="仿宋" w:hint="eastAsia"/>
          <w:szCs w:val="32"/>
        </w:rPr>
        <w:t>分</w:t>
      </w:r>
      <w:r w:rsidRPr="00E31C28">
        <w:rPr>
          <w:rFonts w:ascii="仿宋_GB2312" w:hAnsi="仿宋"/>
          <w:szCs w:val="32"/>
        </w:rPr>
        <w:t xml:space="preserve">/ </w:t>
      </w:r>
      <w:r w:rsidRPr="00E31C28">
        <w:rPr>
          <w:rFonts w:ascii="仿宋_GB2312" w:hAnsi="仿宋" w:hint="eastAsia"/>
          <w:szCs w:val="32"/>
        </w:rPr>
        <w:t>篇；</w:t>
      </w:r>
      <w:r w:rsidRPr="00E31C28">
        <w:rPr>
          <w:rFonts w:ascii="仿宋_GB2312" w:hAnsi="仿宋"/>
          <w:szCs w:val="32"/>
        </w:rPr>
        <w:t>Nature</w:t>
      </w:r>
      <w:r w:rsidRPr="00E31C28">
        <w:rPr>
          <w:rFonts w:ascii="仿宋_GB2312" w:hAnsi="仿宋" w:hint="eastAsia"/>
          <w:szCs w:val="32"/>
        </w:rPr>
        <w:t>系列期刊，由学校全额奖励，奖励标准：</w:t>
      </w:r>
      <w:r w:rsidRPr="00E31C28">
        <w:rPr>
          <w:rFonts w:ascii="仿宋_GB2312" w:hAnsi="仿宋"/>
          <w:szCs w:val="32"/>
        </w:rPr>
        <w:t>6000</w:t>
      </w:r>
      <w:r w:rsidRPr="00E31C28">
        <w:rPr>
          <w:rFonts w:ascii="仿宋_GB2312" w:hAnsi="仿宋" w:hint="eastAsia"/>
          <w:szCs w:val="32"/>
        </w:rPr>
        <w:t>分</w:t>
      </w:r>
      <w:r w:rsidRPr="00E31C28">
        <w:rPr>
          <w:rFonts w:ascii="仿宋_GB2312" w:hAnsi="仿宋"/>
          <w:szCs w:val="32"/>
        </w:rPr>
        <w:t xml:space="preserve">/ </w:t>
      </w:r>
      <w:r w:rsidRPr="00E31C28">
        <w:rPr>
          <w:rFonts w:ascii="仿宋_GB2312" w:hAnsi="仿宋" w:hint="eastAsia"/>
          <w:szCs w:val="32"/>
        </w:rPr>
        <w:t>篇；《中国社会科学》上发表论文，由学校全额奖励，奖励标准：</w:t>
      </w:r>
      <w:r w:rsidRPr="00E31C28">
        <w:rPr>
          <w:rFonts w:ascii="仿宋_GB2312" w:hAnsi="仿宋"/>
          <w:szCs w:val="32"/>
        </w:rPr>
        <w:t>10000</w:t>
      </w:r>
      <w:r w:rsidRPr="00E31C28">
        <w:rPr>
          <w:rFonts w:ascii="仿宋_GB2312" w:hAnsi="仿宋" w:hint="eastAsia"/>
          <w:szCs w:val="32"/>
        </w:rPr>
        <w:t>分</w:t>
      </w:r>
      <w:r w:rsidRPr="00E31C28">
        <w:rPr>
          <w:rFonts w:ascii="仿宋_GB2312" w:hAnsi="仿宋"/>
          <w:szCs w:val="32"/>
        </w:rPr>
        <w:t xml:space="preserve">/ </w:t>
      </w:r>
      <w:r w:rsidRPr="00E31C28">
        <w:rPr>
          <w:rFonts w:ascii="仿宋_GB2312" w:hAnsi="仿宋" w:hint="eastAsia"/>
          <w:szCs w:val="32"/>
        </w:rPr>
        <w:t>篇。人文社科类指定权威刊物发表论文，按</w:t>
      </w:r>
      <w:r w:rsidRPr="00E31C28">
        <w:rPr>
          <w:rFonts w:ascii="仿宋_GB2312" w:hAnsi="仿宋"/>
          <w:szCs w:val="32"/>
        </w:rPr>
        <w:t>200</w:t>
      </w:r>
      <w:r w:rsidRPr="00E31C28">
        <w:rPr>
          <w:rFonts w:ascii="仿宋_GB2312" w:hAnsi="仿宋" w:hint="eastAsia"/>
          <w:szCs w:val="32"/>
        </w:rPr>
        <w:t>分</w:t>
      </w:r>
      <w:r w:rsidRPr="00E31C28">
        <w:rPr>
          <w:rFonts w:ascii="仿宋_GB2312" w:hAnsi="仿宋"/>
          <w:szCs w:val="32"/>
        </w:rPr>
        <w:t xml:space="preserve">/ </w:t>
      </w:r>
      <w:r w:rsidRPr="00E31C28">
        <w:rPr>
          <w:rFonts w:ascii="仿宋_GB2312" w:hAnsi="仿宋" w:hint="eastAsia"/>
          <w:szCs w:val="32"/>
        </w:rPr>
        <w:t>篇标准，由学校核拨给学院等二级单位，二级单位可按一定比例的标准配套奖励。</w:t>
      </w:r>
    </w:p>
    <w:p w:rsidR="000479F7" w:rsidRPr="00E31C28" w:rsidRDefault="000479F7" w:rsidP="00FE38F3">
      <w:pPr>
        <w:widowControl/>
        <w:spacing w:line="520" w:lineRule="exact"/>
        <w:ind w:rightChars="-4" w:right="-13" w:firstLineChars="200" w:firstLine="632"/>
        <w:rPr>
          <w:rFonts w:ascii="仿宋_GB2312" w:hAnsi="仿宋"/>
          <w:szCs w:val="32"/>
        </w:rPr>
      </w:pPr>
      <w:r w:rsidRPr="00E31C28">
        <w:rPr>
          <w:rFonts w:ascii="仿宋_GB2312" w:hAnsi="仿宋" w:hint="eastAsia"/>
          <w:szCs w:val="32"/>
        </w:rPr>
        <w:t>人文社科类指定权威刊物：《马克思主义研究》、《哲学研究》、《文学评论》、《外国文学评论》、《历史研究》、《政治学研究》、《法学研究》、《社会学研究》、《管理世界》、《经济研究》、《教育研究》、《心理学报》、《考古学报》、《外语教学与研究》、《中国语文》、《文艺研究》、《中国图书馆学报》、《体育科学》、</w:t>
      </w:r>
      <w:r w:rsidRPr="00E31C28">
        <w:rPr>
          <w:rFonts w:ascii="仿宋_GB2312" w:hAnsi="仿宋" w:hint="eastAsia"/>
          <w:szCs w:val="32"/>
        </w:rPr>
        <w:lastRenderedPageBreak/>
        <w:t>《统计研究》、《管理科学学报》、《农业经济问题》、《公共管理学报》、《高等教育研究》。</w:t>
      </w:r>
    </w:p>
    <w:p w:rsidR="000479F7" w:rsidRPr="00E31C28" w:rsidRDefault="000479F7" w:rsidP="00FE38F3">
      <w:pPr>
        <w:widowControl/>
        <w:spacing w:line="520" w:lineRule="exact"/>
        <w:ind w:rightChars="-4" w:right="-13" w:firstLineChars="200" w:firstLine="632"/>
        <w:jc w:val="left"/>
        <w:rPr>
          <w:rFonts w:ascii="仿宋_GB2312" w:hAnsi="仿宋"/>
          <w:szCs w:val="32"/>
        </w:rPr>
      </w:pPr>
      <w:r>
        <w:rPr>
          <w:rFonts w:ascii="仿宋_GB2312" w:hAnsi="仿宋" w:hint="eastAsia"/>
          <w:szCs w:val="32"/>
        </w:rPr>
        <w:t>其他</w:t>
      </w:r>
      <w:r w:rsidRPr="00E31C28">
        <w:rPr>
          <w:rFonts w:ascii="仿宋_GB2312" w:hAnsi="仿宋" w:hint="eastAsia"/>
          <w:szCs w:val="32"/>
        </w:rPr>
        <w:t>发表论文可参照学校原科研奖励政策，由二级单位制定本单位发表论文考核及奖励办法。</w:t>
      </w:r>
    </w:p>
    <w:p w:rsidR="000479F7" w:rsidRPr="00E31C28" w:rsidRDefault="000479F7" w:rsidP="00FE38F3">
      <w:pPr>
        <w:widowControl/>
        <w:spacing w:line="520" w:lineRule="exact"/>
        <w:ind w:rightChars="-4" w:right="-13" w:firstLineChars="200" w:firstLine="632"/>
        <w:jc w:val="left"/>
        <w:rPr>
          <w:rFonts w:ascii="仿宋_GB2312" w:hAnsi="仿宋"/>
          <w:szCs w:val="32"/>
        </w:rPr>
      </w:pPr>
      <w:r w:rsidRPr="00E31C28">
        <w:rPr>
          <w:rFonts w:ascii="仿宋_GB2312" w:hAnsi="仿宋" w:hint="eastAsia"/>
          <w:szCs w:val="32"/>
        </w:rPr>
        <w:t>（</w:t>
      </w:r>
      <w:r w:rsidRPr="00E31C28">
        <w:rPr>
          <w:rFonts w:ascii="仿宋_GB2312" w:hAnsi="仿宋"/>
          <w:szCs w:val="32"/>
        </w:rPr>
        <w:t>2</w:t>
      </w:r>
      <w:r w:rsidRPr="00E31C28">
        <w:rPr>
          <w:rFonts w:ascii="仿宋_GB2312" w:hAnsi="仿宋" w:hint="eastAsia"/>
          <w:szCs w:val="32"/>
        </w:rPr>
        <w:t>）论文被检索</w:t>
      </w:r>
    </w:p>
    <w:p w:rsidR="000479F7" w:rsidRPr="00E31C28" w:rsidRDefault="000479F7" w:rsidP="003E4002">
      <w:pPr>
        <w:widowControl/>
        <w:spacing w:line="520" w:lineRule="exact"/>
        <w:ind w:rightChars="-4" w:right="-13" w:firstLineChars="200" w:firstLine="632"/>
        <w:rPr>
          <w:rFonts w:ascii="仿宋_GB2312" w:hAnsi="仿宋"/>
          <w:szCs w:val="32"/>
        </w:rPr>
      </w:pPr>
      <w:r w:rsidRPr="00E31C28">
        <w:rPr>
          <w:rFonts w:ascii="仿宋_GB2312" w:hAnsi="仿宋"/>
          <w:szCs w:val="32"/>
        </w:rPr>
        <w:t>SCI</w:t>
      </w:r>
      <w:r w:rsidRPr="00E31C28">
        <w:rPr>
          <w:rFonts w:ascii="仿宋_GB2312" w:hAnsi="仿宋" w:hint="eastAsia"/>
          <w:szCs w:val="32"/>
        </w:rPr>
        <w:t>（</w:t>
      </w:r>
      <w:r w:rsidRPr="00E31C28">
        <w:rPr>
          <w:rFonts w:ascii="仿宋_GB2312" w:hAnsi="仿宋"/>
          <w:szCs w:val="32"/>
        </w:rPr>
        <w:t>E</w:t>
      </w:r>
      <w:r w:rsidRPr="00E31C28">
        <w:rPr>
          <w:rFonts w:ascii="仿宋_GB2312" w:hAnsi="仿宋" w:hint="eastAsia"/>
          <w:szCs w:val="32"/>
        </w:rPr>
        <w:t>）、</w:t>
      </w:r>
      <w:r w:rsidRPr="00E31C28">
        <w:rPr>
          <w:rFonts w:ascii="仿宋_GB2312" w:hAnsi="仿宋"/>
          <w:szCs w:val="32"/>
        </w:rPr>
        <w:t>SSCI</w:t>
      </w:r>
      <w:r w:rsidRPr="00E31C28">
        <w:rPr>
          <w:rFonts w:ascii="仿宋_GB2312" w:hAnsi="仿宋" w:hint="eastAsia"/>
          <w:szCs w:val="32"/>
        </w:rPr>
        <w:t>检索论文（一区），</w:t>
      </w:r>
      <w:r w:rsidRPr="00057A27">
        <w:rPr>
          <w:rFonts w:ascii="仿宋_GB2312" w:hAnsi="仿宋" w:hint="eastAsia"/>
          <w:szCs w:val="32"/>
        </w:rPr>
        <w:t>按</w:t>
      </w:r>
      <w:r w:rsidRPr="00057A27">
        <w:rPr>
          <w:rFonts w:ascii="仿宋_GB2312" w:hAnsi="仿宋"/>
          <w:szCs w:val="32"/>
        </w:rPr>
        <w:t>2000</w:t>
      </w:r>
      <w:r w:rsidRPr="00057A27">
        <w:rPr>
          <w:rFonts w:ascii="仿宋_GB2312" w:hAnsi="仿宋" w:hint="eastAsia"/>
          <w:szCs w:val="32"/>
        </w:rPr>
        <w:t>分</w:t>
      </w:r>
      <w:r w:rsidRPr="00057A27">
        <w:rPr>
          <w:rFonts w:ascii="仿宋_GB2312" w:hAnsi="仿宋"/>
          <w:szCs w:val="32"/>
        </w:rPr>
        <w:t xml:space="preserve">/ </w:t>
      </w:r>
      <w:r w:rsidRPr="00057A27">
        <w:rPr>
          <w:rFonts w:ascii="仿宋_GB2312" w:hAnsi="仿宋" w:hint="eastAsia"/>
          <w:szCs w:val="32"/>
        </w:rPr>
        <w:t>篇由学校全额奖励。</w:t>
      </w:r>
      <w:r w:rsidRPr="00E31C28">
        <w:rPr>
          <w:rFonts w:ascii="仿宋_GB2312" w:hAnsi="仿宋" w:hint="eastAsia"/>
          <w:szCs w:val="32"/>
        </w:rPr>
        <w:t>其他</w:t>
      </w:r>
      <w:r w:rsidRPr="00E31C28">
        <w:rPr>
          <w:rFonts w:ascii="仿宋_GB2312" w:hAnsi="仿宋"/>
          <w:szCs w:val="32"/>
        </w:rPr>
        <w:t>SCI</w:t>
      </w:r>
      <w:r w:rsidRPr="00E31C28">
        <w:rPr>
          <w:rFonts w:ascii="仿宋_GB2312" w:hAnsi="仿宋" w:hint="eastAsia"/>
          <w:szCs w:val="32"/>
        </w:rPr>
        <w:t>、</w:t>
      </w:r>
      <w:r w:rsidRPr="00E31C28">
        <w:rPr>
          <w:rFonts w:ascii="仿宋_GB2312" w:hAnsi="仿宋"/>
          <w:szCs w:val="32"/>
        </w:rPr>
        <w:t>SSCI</w:t>
      </w:r>
      <w:r w:rsidRPr="00E31C28">
        <w:rPr>
          <w:rFonts w:ascii="仿宋_GB2312" w:hAnsi="仿宋" w:hint="eastAsia"/>
          <w:szCs w:val="32"/>
        </w:rPr>
        <w:t>检索论文，按</w:t>
      </w:r>
      <w:r w:rsidRPr="00E31C28">
        <w:rPr>
          <w:rFonts w:ascii="仿宋_GB2312" w:hAnsi="仿宋"/>
          <w:szCs w:val="32"/>
        </w:rPr>
        <w:t>200</w:t>
      </w:r>
      <w:r w:rsidRPr="00E31C28">
        <w:rPr>
          <w:rFonts w:ascii="仿宋_GB2312" w:hAnsi="仿宋" w:hint="eastAsia"/>
          <w:szCs w:val="32"/>
        </w:rPr>
        <w:t>分</w:t>
      </w:r>
      <w:r w:rsidRPr="00E31C28">
        <w:rPr>
          <w:rFonts w:ascii="仿宋_GB2312" w:hAnsi="仿宋"/>
          <w:szCs w:val="32"/>
        </w:rPr>
        <w:t xml:space="preserve">/ </w:t>
      </w:r>
      <w:r w:rsidRPr="00E31C28">
        <w:rPr>
          <w:rFonts w:ascii="仿宋_GB2312" w:hAnsi="仿宋" w:hint="eastAsia"/>
          <w:szCs w:val="32"/>
        </w:rPr>
        <w:t>篇</w:t>
      </w:r>
      <w:r w:rsidRPr="00E31C28">
        <w:rPr>
          <w:rFonts w:ascii="仿宋_GB2312" w:hAnsi="仿宋"/>
          <w:szCs w:val="32"/>
        </w:rPr>
        <w:t>/</w:t>
      </w:r>
      <w:r w:rsidRPr="00E31C28">
        <w:rPr>
          <w:rFonts w:ascii="仿宋_GB2312" w:hAnsi="仿宋" w:hint="eastAsia"/>
          <w:szCs w:val="32"/>
        </w:rPr>
        <w:t>二</w:t>
      </w:r>
      <w:r w:rsidRPr="00E31C28">
        <w:rPr>
          <w:rFonts w:ascii="仿宋_GB2312" w:hAnsi="仿宋"/>
          <w:szCs w:val="32"/>
        </w:rPr>
        <w:t>---</w:t>
      </w:r>
      <w:r w:rsidRPr="00E31C28">
        <w:rPr>
          <w:rFonts w:ascii="仿宋_GB2312" w:hAnsi="仿宋" w:hint="eastAsia"/>
          <w:szCs w:val="32"/>
        </w:rPr>
        <w:t>四区标准，</w:t>
      </w:r>
      <w:r w:rsidRPr="00E31C28">
        <w:rPr>
          <w:rFonts w:ascii="仿宋_GB2312" w:hAnsi="仿宋"/>
          <w:szCs w:val="32"/>
        </w:rPr>
        <w:t>EI</w:t>
      </w:r>
      <w:r w:rsidRPr="00E31C28">
        <w:rPr>
          <w:rFonts w:ascii="仿宋_GB2312" w:hAnsi="仿宋" w:hint="eastAsia"/>
          <w:szCs w:val="32"/>
        </w:rPr>
        <w:t>、</w:t>
      </w:r>
      <w:r w:rsidRPr="00E31C28">
        <w:rPr>
          <w:rFonts w:ascii="仿宋_GB2312" w:hAnsi="仿宋"/>
          <w:szCs w:val="32"/>
        </w:rPr>
        <w:t>CSSCI</w:t>
      </w:r>
      <w:r w:rsidRPr="00E31C28">
        <w:rPr>
          <w:rFonts w:ascii="仿宋_GB2312" w:hAnsi="仿宋" w:hint="eastAsia"/>
          <w:szCs w:val="32"/>
        </w:rPr>
        <w:t>检索论文，按</w:t>
      </w:r>
      <w:r w:rsidRPr="00E31C28">
        <w:rPr>
          <w:rFonts w:ascii="仿宋_GB2312" w:hAnsi="仿宋"/>
          <w:szCs w:val="32"/>
        </w:rPr>
        <w:t>100</w:t>
      </w:r>
      <w:r w:rsidRPr="00E31C28">
        <w:rPr>
          <w:rFonts w:ascii="仿宋_GB2312" w:hAnsi="仿宋" w:hint="eastAsia"/>
          <w:szCs w:val="32"/>
        </w:rPr>
        <w:t>分</w:t>
      </w:r>
      <w:r w:rsidRPr="00E31C28">
        <w:rPr>
          <w:rFonts w:ascii="仿宋_GB2312" w:hAnsi="仿宋"/>
          <w:szCs w:val="32"/>
        </w:rPr>
        <w:t xml:space="preserve">/ </w:t>
      </w:r>
      <w:r w:rsidRPr="00E31C28">
        <w:rPr>
          <w:rFonts w:ascii="仿宋_GB2312" w:hAnsi="仿宋" w:hint="eastAsia"/>
          <w:szCs w:val="32"/>
        </w:rPr>
        <w:t>篇标准，由学校核拨给学院等二级单位，二级单位原则上按一定比例配套奖励，可参照学校原科研奖励政策，制定本单位考核及奖励办法。</w:t>
      </w:r>
    </w:p>
    <w:p w:rsidR="000479F7" w:rsidRPr="00E31C28" w:rsidRDefault="000479F7" w:rsidP="003E4002">
      <w:pPr>
        <w:widowControl/>
        <w:spacing w:line="520" w:lineRule="exact"/>
        <w:ind w:rightChars="-4" w:right="-13" w:firstLineChars="200" w:firstLine="632"/>
        <w:rPr>
          <w:rFonts w:ascii="仿宋_GB2312" w:hAnsi="仿宋"/>
          <w:szCs w:val="32"/>
        </w:rPr>
      </w:pPr>
      <w:r w:rsidRPr="00E31C28">
        <w:rPr>
          <w:rFonts w:ascii="仿宋_GB2312" w:hAnsi="仿宋" w:hint="eastAsia"/>
          <w:szCs w:val="32"/>
        </w:rPr>
        <w:t>发表论文的第一作者与通讯作者单位署名均为江苏大学，以通讯作者作为奖励对象；第一作者单位署名为江苏大学，通讯作者单位署名为外单位时，以第一作者作为奖励对象；共同第一作者（或通讯作者），以原文的自然排序认定其第一。</w:t>
      </w:r>
    </w:p>
    <w:p w:rsidR="000479F7" w:rsidRPr="00E31C28" w:rsidRDefault="000479F7" w:rsidP="00FE38F3">
      <w:pPr>
        <w:widowControl/>
        <w:spacing w:line="520" w:lineRule="exact"/>
        <w:ind w:rightChars="-4" w:right="-13" w:firstLineChars="200" w:firstLine="632"/>
        <w:jc w:val="left"/>
        <w:rPr>
          <w:rFonts w:ascii="仿宋_GB2312" w:hAnsi="仿宋"/>
          <w:b/>
          <w:szCs w:val="32"/>
        </w:rPr>
      </w:pPr>
      <w:r w:rsidRPr="00E31C28">
        <w:rPr>
          <w:rFonts w:ascii="仿宋_GB2312" w:hAnsi="仿宋"/>
          <w:b/>
          <w:szCs w:val="32"/>
        </w:rPr>
        <w:t>4</w:t>
      </w:r>
      <w:r>
        <w:rPr>
          <w:rFonts w:ascii="仿宋_GB2312" w:hAnsi="仿宋" w:hint="eastAsia"/>
          <w:b/>
          <w:szCs w:val="32"/>
        </w:rPr>
        <w:t>．</w:t>
      </w:r>
      <w:r w:rsidRPr="00E31C28">
        <w:rPr>
          <w:rFonts w:ascii="仿宋_GB2312" w:hAnsi="仿宋" w:hint="eastAsia"/>
          <w:b/>
          <w:szCs w:val="32"/>
        </w:rPr>
        <w:t>论著</w:t>
      </w:r>
    </w:p>
    <w:p w:rsidR="000479F7" w:rsidRPr="00E31C28" w:rsidRDefault="000479F7" w:rsidP="003E4002">
      <w:pPr>
        <w:widowControl/>
        <w:spacing w:line="520" w:lineRule="exact"/>
        <w:ind w:rightChars="-4" w:right="-13" w:firstLineChars="200" w:firstLine="632"/>
        <w:rPr>
          <w:rFonts w:ascii="仿宋_GB2312" w:hAnsi="仿宋"/>
          <w:szCs w:val="32"/>
        </w:rPr>
      </w:pPr>
      <w:r w:rsidRPr="00E31C28">
        <w:rPr>
          <w:rFonts w:ascii="仿宋_GB2312" w:hAnsi="仿宋" w:hint="eastAsia"/>
          <w:szCs w:val="32"/>
        </w:rPr>
        <w:t>出版英文专著按</w:t>
      </w:r>
      <w:r w:rsidRPr="00E31C28">
        <w:rPr>
          <w:rFonts w:ascii="仿宋_GB2312" w:hAnsi="仿宋"/>
          <w:szCs w:val="32"/>
        </w:rPr>
        <w:t>1000</w:t>
      </w:r>
      <w:r w:rsidRPr="00E31C28">
        <w:rPr>
          <w:rFonts w:ascii="仿宋_GB2312" w:hAnsi="仿宋" w:hint="eastAsia"/>
          <w:szCs w:val="32"/>
        </w:rPr>
        <w:t>分</w:t>
      </w:r>
      <w:r w:rsidRPr="00E31C28">
        <w:rPr>
          <w:rFonts w:ascii="仿宋_GB2312" w:hAnsi="仿宋"/>
          <w:szCs w:val="32"/>
        </w:rPr>
        <w:t>/</w:t>
      </w:r>
      <w:r w:rsidRPr="00E31C28">
        <w:rPr>
          <w:rFonts w:ascii="仿宋_GB2312" w:hAnsi="仿宋" w:hint="eastAsia"/>
          <w:szCs w:val="32"/>
        </w:rPr>
        <w:t>部标准，中文专著</w:t>
      </w:r>
      <w:r w:rsidRPr="00E31C28">
        <w:rPr>
          <w:rFonts w:ascii="仿宋_GB2312" w:hAnsi="仿宋"/>
          <w:szCs w:val="32"/>
        </w:rPr>
        <w:t>500</w:t>
      </w:r>
      <w:r w:rsidRPr="00E31C28">
        <w:rPr>
          <w:rFonts w:ascii="仿宋_GB2312" w:hAnsi="仿宋" w:hint="eastAsia"/>
          <w:szCs w:val="32"/>
        </w:rPr>
        <w:t>分</w:t>
      </w:r>
      <w:r w:rsidRPr="00E31C28">
        <w:rPr>
          <w:rFonts w:ascii="仿宋_GB2312" w:hAnsi="仿宋"/>
          <w:szCs w:val="32"/>
        </w:rPr>
        <w:t>/</w:t>
      </w:r>
      <w:r w:rsidRPr="00E31C28">
        <w:rPr>
          <w:rFonts w:ascii="仿宋_GB2312" w:hAnsi="仿宋" w:hint="eastAsia"/>
          <w:szCs w:val="32"/>
        </w:rPr>
        <w:t>部标准，由学校核拨给学院等二级单位，二级单位制定考核及奖励办法。获学校出版基金资助出版的专著，不予奖励。</w:t>
      </w:r>
    </w:p>
    <w:p w:rsidR="000479F7" w:rsidRPr="00E31C28" w:rsidRDefault="000479F7" w:rsidP="003E4002">
      <w:pPr>
        <w:widowControl/>
        <w:spacing w:line="520" w:lineRule="exact"/>
        <w:ind w:rightChars="-4" w:right="-13" w:firstLineChars="200" w:firstLine="632"/>
        <w:rPr>
          <w:rFonts w:ascii="仿宋_GB2312" w:hAnsi="仿宋"/>
          <w:szCs w:val="32"/>
        </w:rPr>
      </w:pPr>
      <w:r w:rsidRPr="00E31C28">
        <w:rPr>
          <w:rFonts w:ascii="仿宋_GB2312" w:hAnsi="仿宋" w:hint="eastAsia"/>
          <w:szCs w:val="32"/>
        </w:rPr>
        <w:t>所有中文论著仅奖励江苏大学第一主编。外文论著，江苏大学作为合作者的，按主编作者数折算。</w:t>
      </w:r>
    </w:p>
    <w:p w:rsidR="000479F7" w:rsidRPr="00E31C28" w:rsidRDefault="000479F7" w:rsidP="000479F7">
      <w:pPr>
        <w:widowControl/>
        <w:spacing w:line="520" w:lineRule="exact"/>
        <w:ind w:rightChars="200" w:right="632" w:firstLineChars="200" w:firstLine="632"/>
        <w:jc w:val="left"/>
        <w:rPr>
          <w:rFonts w:ascii="仿宋_GB2312" w:hAnsi="仿宋"/>
          <w:b/>
          <w:szCs w:val="32"/>
        </w:rPr>
      </w:pPr>
      <w:r w:rsidRPr="00E31C28">
        <w:rPr>
          <w:rFonts w:ascii="仿宋_GB2312" w:hAnsi="仿宋"/>
          <w:b/>
          <w:szCs w:val="32"/>
        </w:rPr>
        <w:t>5</w:t>
      </w:r>
      <w:r>
        <w:rPr>
          <w:rFonts w:ascii="仿宋_GB2312" w:hAnsi="仿宋" w:hint="eastAsia"/>
          <w:b/>
          <w:szCs w:val="32"/>
        </w:rPr>
        <w:t>．</w:t>
      </w:r>
      <w:r w:rsidRPr="00E31C28">
        <w:rPr>
          <w:rFonts w:ascii="仿宋_GB2312" w:hAnsi="仿宋" w:hint="eastAsia"/>
          <w:b/>
          <w:szCs w:val="32"/>
        </w:rPr>
        <w:t>专利授权与申请</w:t>
      </w:r>
    </w:p>
    <w:p w:rsidR="000479F7" w:rsidRPr="00E31C28" w:rsidRDefault="000479F7" w:rsidP="00FE38F3">
      <w:pPr>
        <w:widowControl/>
        <w:spacing w:line="520" w:lineRule="exact"/>
        <w:ind w:rightChars="-11" w:right="-35" w:firstLineChars="200" w:firstLine="632"/>
        <w:jc w:val="left"/>
        <w:rPr>
          <w:rFonts w:ascii="仿宋_GB2312" w:hAnsi="仿宋"/>
          <w:szCs w:val="32"/>
        </w:rPr>
      </w:pPr>
      <w:r w:rsidRPr="00E31C28">
        <w:rPr>
          <w:rFonts w:ascii="仿宋_GB2312" w:hAnsi="仿宋" w:hint="eastAsia"/>
          <w:szCs w:val="32"/>
        </w:rPr>
        <w:t>授权</w:t>
      </w:r>
      <w:r w:rsidRPr="00E31C28">
        <w:rPr>
          <w:rFonts w:ascii="仿宋_GB2312" w:hAnsi="仿宋"/>
          <w:szCs w:val="32"/>
        </w:rPr>
        <w:t>PCT</w:t>
      </w:r>
      <w:r w:rsidRPr="00E31C28">
        <w:rPr>
          <w:rFonts w:ascii="仿宋_GB2312" w:hAnsi="仿宋" w:hint="eastAsia"/>
          <w:szCs w:val="32"/>
        </w:rPr>
        <w:t>专利，按</w:t>
      </w:r>
      <w:r w:rsidRPr="00E31C28">
        <w:rPr>
          <w:rFonts w:ascii="仿宋_GB2312" w:hAnsi="仿宋"/>
          <w:szCs w:val="32"/>
        </w:rPr>
        <w:t>5000</w:t>
      </w:r>
      <w:r w:rsidRPr="00E31C28">
        <w:rPr>
          <w:rFonts w:ascii="仿宋_GB2312" w:hAnsi="仿宋" w:hint="eastAsia"/>
          <w:szCs w:val="32"/>
        </w:rPr>
        <w:t>分</w:t>
      </w:r>
      <w:r w:rsidRPr="00E31C28">
        <w:rPr>
          <w:rFonts w:ascii="仿宋_GB2312" w:hAnsi="仿宋"/>
          <w:szCs w:val="32"/>
        </w:rPr>
        <w:t>/</w:t>
      </w:r>
      <w:r w:rsidRPr="00E31C28">
        <w:rPr>
          <w:rFonts w:ascii="仿宋_GB2312" w:hAnsi="仿宋" w:hint="eastAsia"/>
          <w:szCs w:val="32"/>
        </w:rPr>
        <w:t>件标准，由学校全额奖励</w:t>
      </w:r>
      <w:r w:rsidRPr="00057A27">
        <w:rPr>
          <w:rFonts w:ascii="仿宋_GB2312" w:hAnsi="仿宋" w:hint="eastAsia"/>
          <w:szCs w:val="32"/>
        </w:rPr>
        <w:t>。</w:t>
      </w:r>
      <w:r w:rsidRPr="00E31C28">
        <w:rPr>
          <w:rFonts w:ascii="仿宋_GB2312" w:hAnsi="仿宋" w:hint="eastAsia"/>
          <w:szCs w:val="32"/>
        </w:rPr>
        <w:t>申请</w:t>
      </w:r>
      <w:r w:rsidRPr="00E31C28">
        <w:rPr>
          <w:rFonts w:ascii="仿宋_GB2312" w:hAnsi="仿宋"/>
          <w:szCs w:val="32"/>
        </w:rPr>
        <w:t>PCT</w:t>
      </w:r>
      <w:r w:rsidRPr="00E31C28">
        <w:rPr>
          <w:rFonts w:ascii="仿宋_GB2312" w:hAnsi="仿宋" w:hint="eastAsia"/>
          <w:szCs w:val="32"/>
        </w:rPr>
        <w:t>专利，按</w:t>
      </w:r>
      <w:r w:rsidRPr="00E31C28">
        <w:rPr>
          <w:rFonts w:ascii="仿宋_GB2312" w:hAnsi="仿宋"/>
          <w:szCs w:val="32"/>
        </w:rPr>
        <w:t>200</w:t>
      </w:r>
      <w:r w:rsidRPr="00E31C28">
        <w:rPr>
          <w:rFonts w:ascii="仿宋_GB2312" w:hAnsi="仿宋" w:hint="eastAsia"/>
          <w:szCs w:val="32"/>
        </w:rPr>
        <w:t>分</w:t>
      </w:r>
      <w:r w:rsidRPr="00E31C28">
        <w:rPr>
          <w:rFonts w:ascii="仿宋_GB2312" w:hAnsi="仿宋"/>
          <w:szCs w:val="32"/>
        </w:rPr>
        <w:t>/</w:t>
      </w:r>
      <w:r w:rsidRPr="00E31C28">
        <w:rPr>
          <w:rFonts w:ascii="仿宋_GB2312" w:hAnsi="仿宋" w:hint="eastAsia"/>
          <w:szCs w:val="32"/>
        </w:rPr>
        <w:t>件标准，授权中国发明专利，按</w:t>
      </w:r>
      <w:r w:rsidRPr="00E31C28">
        <w:rPr>
          <w:rFonts w:ascii="仿宋_GB2312" w:hAnsi="仿宋"/>
          <w:szCs w:val="32"/>
        </w:rPr>
        <w:t>200</w:t>
      </w:r>
      <w:r w:rsidRPr="00E31C28">
        <w:rPr>
          <w:rFonts w:ascii="仿宋_GB2312" w:hAnsi="仿宋" w:hint="eastAsia"/>
          <w:szCs w:val="32"/>
        </w:rPr>
        <w:t>分</w:t>
      </w:r>
      <w:r w:rsidRPr="00E31C28">
        <w:rPr>
          <w:rFonts w:ascii="仿宋_GB2312" w:hAnsi="仿宋"/>
          <w:szCs w:val="32"/>
        </w:rPr>
        <w:t>/</w:t>
      </w:r>
      <w:r w:rsidRPr="00E31C28">
        <w:rPr>
          <w:rFonts w:ascii="仿宋_GB2312" w:hAnsi="仿宋" w:hint="eastAsia"/>
          <w:szCs w:val="32"/>
        </w:rPr>
        <w:t>件标准，由学校核拨给二级单位，二级单位可参照学校原科研奖励政策，制定本单位考核及奖励办法。</w:t>
      </w:r>
    </w:p>
    <w:p w:rsidR="000479F7" w:rsidRPr="000C7519" w:rsidRDefault="000479F7" w:rsidP="004711A7">
      <w:pPr>
        <w:pStyle w:val="a9"/>
        <w:spacing w:line="600" w:lineRule="exact"/>
        <w:ind w:firstLineChars="0"/>
        <w:jc w:val="center"/>
        <w:rPr>
          <w:rFonts w:ascii="仿宋_GB2312" w:eastAsia="仿宋_GB2312" w:hAnsi="仿宋" w:cs="仿宋_GB2312"/>
          <w:b/>
          <w:sz w:val="32"/>
          <w:szCs w:val="32"/>
        </w:rPr>
      </w:pPr>
      <w:r>
        <w:rPr>
          <w:rFonts w:ascii="仿宋_GB2312" w:eastAsia="仿宋_GB2312" w:cs="仿宋_GB2312"/>
          <w:b/>
          <w:color w:val="000000"/>
          <w:sz w:val="32"/>
          <w:szCs w:val="32"/>
        </w:rPr>
        <w:br w:type="page"/>
      </w:r>
      <w:r w:rsidRPr="000C7519">
        <w:rPr>
          <w:rFonts w:ascii="仿宋_GB2312" w:eastAsia="仿宋_GB2312" w:hAnsi="仿宋" w:cs="仿宋_GB2312" w:hint="eastAsia"/>
          <w:b/>
          <w:sz w:val="32"/>
          <w:szCs w:val="32"/>
        </w:rPr>
        <w:lastRenderedPageBreak/>
        <w:t>表</w:t>
      </w:r>
      <w:r w:rsidRPr="000C7519">
        <w:rPr>
          <w:rFonts w:ascii="仿宋_GB2312" w:eastAsia="仿宋_GB2312" w:hAnsi="仿宋" w:cs="仿宋_GB2312"/>
          <w:b/>
          <w:sz w:val="32"/>
          <w:szCs w:val="32"/>
        </w:rPr>
        <w:t>3</w:t>
      </w:r>
      <w:r>
        <w:rPr>
          <w:rFonts w:ascii="仿宋_GB2312" w:eastAsia="仿宋_GB2312" w:hAnsi="仿宋" w:cs="仿宋_GB2312" w:hint="eastAsia"/>
          <w:b/>
          <w:sz w:val="32"/>
          <w:szCs w:val="32"/>
        </w:rPr>
        <w:t>：</w:t>
      </w:r>
      <w:r w:rsidRPr="000C7519">
        <w:rPr>
          <w:rFonts w:ascii="仿宋_GB2312" w:eastAsia="仿宋_GB2312" w:hAnsi="仿宋" w:cs="仿宋_GB2312" w:hint="eastAsia"/>
          <w:b/>
          <w:sz w:val="32"/>
          <w:szCs w:val="32"/>
        </w:rPr>
        <w:t>江苏大学科技奖励折算业绩分标准</w:t>
      </w:r>
    </w:p>
    <w:tbl>
      <w:tblPr>
        <w:tblW w:w="10160" w:type="dxa"/>
        <w:jc w:val="center"/>
        <w:tblInd w:w="116" w:type="dxa"/>
        <w:tblLook w:val="0000"/>
      </w:tblPr>
      <w:tblGrid>
        <w:gridCol w:w="600"/>
        <w:gridCol w:w="711"/>
        <w:gridCol w:w="2009"/>
        <w:gridCol w:w="4106"/>
        <w:gridCol w:w="935"/>
        <w:gridCol w:w="867"/>
        <w:gridCol w:w="932"/>
      </w:tblGrid>
      <w:tr w:rsidR="000479F7" w:rsidRPr="007E75C6" w:rsidTr="00224CB2">
        <w:trPr>
          <w:trHeight w:val="420"/>
          <w:jc w:val="center"/>
        </w:trPr>
        <w:tc>
          <w:tcPr>
            <w:tcW w:w="600" w:type="dxa"/>
            <w:tcBorders>
              <w:top w:val="nil"/>
              <w:left w:val="nil"/>
              <w:bottom w:val="nil"/>
              <w:right w:val="nil"/>
            </w:tcBorders>
            <w:noWrap/>
            <w:vAlign w:val="center"/>
          </w:tcPr>
          <w:p w:rsidR="000479F7" w:rsidRPr="007E75C6" w:rsidRDefault="000479F7" w:rsidP="004711A7">
            <w:pPr>
              <w:widowControl/>
              <w:jc w:val="left"/>
              <w:rPr>
                <w:rFonts w:ascii="宋体" w:cs="宋体"/>
                <w:color w:val="000000"/>
                <w:kern w:val="0"/>
                <w:sz w:val="22"/>
              </w:rPr>
            </w:pPr>
          </w:p>
        </w:tc>
        <w:tc>
          <w:tcPr>
            <w:tcW w:w="8628" w:type="dxa"/>
            <w:gridSpan w:val="5"/>
            <w:tcBorders>
              <w:top w:val="nil"/>
              <w:left w:val="nil"/>
              <w:bottom w:val="single" w:sz="4" w:space="0" w:color="000000"/>
              <w:right w:val="nil"/>
            </w:tcBorders>
            <w:vAlign w:val="center"/>
          </w:tcPr>
          <w:p w:rsidR="000479F7" w:rsidRPr="007E75C6" w:rsidRDefault="000479F7" w:rsidP="004711A7">
            <w:pPr>
              <w:widowControl/>
              <w:jc w:val="right"/>
              <w:rPr>
                <w:rFonts w:ascii="宋体" w:cs="宋体"/>
                <w:color w:val="000000"/>
                <w:kern w:val="0"/>
                <w:sz w:val="22"/>
              </w:rPr>
            </w:pPr>
            <w:r w:rsidRPr="007E75C6">
              <w:rPr>
                <w:rFonts w:ascii="宋体" w:hAnsi="宋体" w:cs="宋体" w:hint="eastAsia"/>
                <w:color w:val="000000"/>
                <w:kern w:val="0"/>
                <w:sz w:val="22"/>
                <w:szCs w:val="22"/>
              </w:rPr>
              <w:t>单位：项目和成果获奖：项；论文：篇；论著：部；专利：件</w:t>
            </w:r>
          </w:p>
        </w:tc>
        <w:tc>
          <w:tcPr>
            <w:tcW w:w="932" w:type="dxa"/>
            <w:tcBorders>
              <w:top w:val="nil"/>
              <w:left w:val="nil"/>
              <w:bottom w:val="nil"/>
              <w:right w:val="nil"/>
            </w:tcBorders>
            <w:noWrap/>
            <w:vAlign w:val="center"/>
          </w:tcPr>
          <w:p w:rsidR="000479F7" w:rsidRPr="007E75C6" w:rsidRDefault="000479F7" w:rsidP="004711A7">
            <w:pPr>
              <w:widowControl/>
              <w:jc w:val="left"/>
              <w:rPr>
                <w:rFonts w:ascii="宋体" w:cs="宋体"/>
                <w:color w:val="000000"/>
                <w:kern w:val="0"/>
                <w:sz w:val="22"/>
              </w:rPr>
            </w:pPr>
          </w:p>
        </w:tc>
      </w:tr>
      <w:tr w:rsidR="000479F7" w:rsidRPr="007E75C6" w:rsidTr="00224CB2">
        <w:trPr>
          <w:trHeight w:val="540"/>
          <w:jc w:val="center"/>
        </w:trPr>
        <w:tc>
          <w:tcPr>
            <w:tcW w:w="1311" w:type="dxa"/>
            <w:gridSpan w:val="2"/>
            <w:tcBorders>
              <w:top w:val="single" w:sz="4" w:space="0" w:color="auto"/>
              <w:left w:val="single" w:sz="4" w:space="0" w:color="auto"/>
              <w:bottom w:val="single" w:sz="4" w:space="0" w:color="auto"/>
              <w:right w:val="single" w:sz="4" w:space="0" w:color="auto"/>
            </w:tcBorders>
            <w:vAlign w:val="center"/>
          </w:tcPr>
          <w:p w:rsidR="000479F7" w:rsidRPr="007E75C6" w:rsidRDefault="000479F7" w:rsidP="004711A7">
            <w:pPr>
              <w:widowControl/>
              <w:jc w:val="center"/>
              <w:rPr>
                <w:rFonts w:ascii="宋体" w:cs="宋体"/>
                <w:b/>
                <w:bCs/>
                <w:color w:val="000000"/>
                <w:kern w:val="0"/>
                <w:sz w:val="22"/>
              </w:rPr>
            </w:pPr>
            <w:r w:rsidRPr="007E75C6">
              <w:rPr>
                <w:rFonts w:ascii="宋体" w:hAnsi="宋体" w:cs="宋体" w:hint="eastAsia"/>
                <w:b/>
                <w:bCs/>
                <w:color w:val="000000"/>
                <w:kern w:val="0"/>
                <w:sz w:val="22"/>
                <w:szCs w:val="22"/>
              </w:rPr>
              <w:t>类别</w:t>
            </w:r>
          </w:p>
        </w:tc>
        <w:tc>
          <w:tcPr>
            <w:tcW w:w="2010" w:type="dxa"/>
            <w:tcBorders>
              <w:top w:val="nil"/>
              <w:left w:val="nil"/>
              <w:bottom w:val="single" w:sz="4" w:space="0" w:color="auto"/>
              <w:right w:val="single" w:sz="4" w:space="0" w:color="auto"/>
            </w:tcBorders>
            <w:vAlign w:val="center"/>
          </w:tcPr>
          <w:p w:rsidR="000479F7" w:rsidRPr="007E75C6" w:rsidRDefault="000479F7" w:rsidP="004711A7">
            <w:pPr>
              <w:widowControl/>
              <w:jc w:val="center"/>
              <w:rPr>
                <w:rFonts w:ascii="宋体" w:cs="宋体"/>
                <w:b/>
                <w:bCs/>
                <w:color w:val="000000"/>
                <w:kern w:val="0"/>
                <w:sz w:val="22"/>
              </w:rPr>
            </w:pPr>
            <w:r w:rsidRPr="007E75C6">
              <w:rPr>
                <w:rFonts w:ascii="宋体" w:hAnsi="宋体" w:cs="宋体" w:hint="eastAsia"/>
                <w:b/>
                <w:bCs/>
                <w:color w:val="000000"/>
                <w:kern w:val="0"/>
                <w:sz w:val="22"/>
                <w:szCs w:val="22"/>
              </w:rPr>
              <w:t>级别</w:t>
            </w:r>
          </w:p>
        </w:tc>
        <w:tc>
          <w:tcPr>
            <w:tcW w:w="4107" w:type="dxa"/>
            <w:tcBorders>
              <w:top w:val="nil"/>
              <w:left w:val="nil"/>
              <w:bottom w:val="single" w:sz="4" w:space="0" w:color="auto"/>
              <w:right w:val="single" w:sz="4" w:space="0" w:color="auto"/>
            </w:tcBorders>
            <w:vAlign w:val="center"/>
          </w:tcPr>
          <w:p w:rsidR="000479F7" w:rsidRPr="007E75C6" w:rsidRDefault="000479F7" w:rsidP="004711A7">
            <w:pPr>
              <w:widowControl/>
              <w:jc w:val="center"/>
              <w:rPr>
                <w:rFonts w:ascii="宋体" w:cs="宋体"/>
                <w:b/>
                <w:bCs/>
                <w:color w:val="000000"/>
                <w:kern w:val="0"/>
                <w:sz w:val="22"/>
              </w:rPr>
            </w:pPr>
            <w:r w:rsidRPr="007E75C6">
              <w:rPr>
                <w:rFonts w:ascii="宋体" w:hAnsi="宋体" w:cs="宋体" w:hint="eastAsia"/>
                <w:b/>
                <w:bCs/>
                <w:color w:val="000000"/>
                <w:kern w:val="0"/>
                <w:sz w:val="22"/>
                <w:szCs w:val="22"/>
              </w:rPr>
              <w:t>内容</w:t>
            </w:r>
          </w:p>
        </w:tc>
        <w:tc>
          <w:tcPr>
            <w:tcW w:w="935" w:type="dxa"/>
            <w:tcBorders>
              <w:top w:val="nil"/>
              <w:left w:val="nil"/>
              <w:bottom w:val="single" w:sz="4" w:space="0" w:color="auto"/>
              <w:right w:val="single" w:sz="4" w:space="0" w:color="auto"/>
            </w:tcBorders>
            <w:vAlign w:val="center"/>
          </w:tcPr>
          <w:p w:rsidR="000479F7" w:rsidRPr="007E75C6" w:rsidRDefault="000479F7" w:rsidP="004711A7">
            <w:pPr>
              <w:widowControl/>
              <w:jc w:val="center"/>
              <w:rPr>
                <w:rFonts w:ascii="宋体" w:cs="宋体"/>
                <w:b/>
                <w:bCs/>
                <w:color w:val="000000"/>
                <w:kern w:val="0"/>
                <w:sz w:val="22"/>
              </w:rPr>
            </w:pPr>
            <w:r w:rsidRPr="007E75C6">
              <w:rPr>
                <w:rFonts w:ascii="宋体" w:hAnsi="宋体" w:cs="宋体" w:hint="eastAsia"/>
                <w:b/>
                <w:bCs/>
                <w:color w:val="000000"/>
                <w:kern w:val="0"/>
                <w:sz w:val="22"/>
                <w:szCs w:val="22"/>
              </w:rPr>
              <w:t>奖励</w:t>
            </w:r>
            <w:r w:rsidRPr="007E75C6">
              <w:rPr>
                <w:rFonts w:ascii="宋体" w:cs="宋体"/>
                <w:b/>
                <w:bCs/>
                <w:color w:val="000000"/>
                <w:kern w:val="0"/>
                <w:sz w:val="22"/>
                <w:szCs w:val="22"/>
              </w:rPr>
              <w:br/>
            </w:r>
            <w:r w:rsidRPr="003E4002">
              <w:rPr>
                <w:rFonts w:ascii="宋体" w:hAnsi="宋体" w:cs="宋体" w:hint="eastAsia"/>
                <w:b/>
                <w:bCs/>
                <w:color w:val="000000"/>
                <w:w w:val="90"/>
                <w:kern w:val="0"/>
                <w:sz w:val="22"/>
                <w:szCs w:val="22"/>
              </w:rPr>
              <w:t>（万元）</w:t>
            </w:r>
          </w:p>
        </w:tc>
        <w:tc>
          <w:tcPr>
            <w:tcW w:w="865" w:type="dxa"/>
            <w:tcBorders>
              <w:top w:val="nil"/>
              <w:left w:val="nil"/>
              <w:bottom w:val="single" w:sz="4" w:space="0" w:color="auto"/>
              <w:right w:val="single" w:sz="4" w:space="0" w:color="auto"/>
            </w:tcBorders>
            <w:vAlign w:val="center"/>
          </w:tcPr>
          <w:p w:rsidR="000479F7" w:rsidRPr="007E75C6" w:rsidRDefault="000479F7" w:rsidP="004711A7">
            <w:pPr>
              <w:widowControl/>
              <w:jc w:val="center"/>
              <w:rPr>
                <w:rFonts w:ascii="宋体" w:cs="宋体"/>
                <w:b/>
                <w:bCs/>
                <w:color w:val="000000"/>
                <w:kern w:val="0"/>
                <w:sz w:val="22"/>
              </w:rPr>
            </w:pPr>
            <w:r w:rsidRPr="007E75C6">
              <w:rPr>
                <w:rFonts w:ascii="宋体" w:hAnsi="宋体" w:cs="宋体" w:hint="eastAsia"/>
                <w:b/>
                <w:bCs/>
                <w:color w:val="000000"/>
                <w:kern w:val="0"/>
                <w:sz w:val="22"/>
                <w:szCs w:val="22"/>
              </w:rPr>
              <w:t>奖励（分）</w:t>
            </w:r>
          </w:p>
        </w:tc>
        <w:tc>
          <w:tcPr>
            <w:tcW w:w="932" w:type="dxa"/>
            <w:tcBorders>
              <w:top w:val="single" w:sz="4" w:space="0" w:color="auto"/>
              <w:left w:val="nil"/>
              <w:bottom w:val="single" w:sz="4" w:space="0" w:color="auto"/>
              <w:right w:val="single" w:sz="4" w:space="0" w:color="auto"/>
            </w:tcBorders>
            <w:vAlign w:val="center"/>
          </w:tcPr>
          <w:p w:rsidR="000479F7" w:rsidRPr="007E75C6" w:rsidRDefault="000479F7" w:rsidP="004711A7">
            <w:pPr>
              <w:widowControl/>
              <w:jc w:val="center"/>
              <w:rPr>
                <w:rFonts w:ascii="宋体" w:cs="宋体"/>
                <w:b/>
                <w:bCs/>
                <w:color w:val="000000"/>
                <w:kern w:val="0"/>
                <w:sz w:val="22"/>
              </w:rPr>
            </w:pPr>
            <w:r w:rsidRPr="007E75C6">
              <w:rPr>
                <w:rFonts w:ascii="宋体" w:hAnsi="宋体" w:cs="宋体" w:hint="eastAsia"/>
                <w:b/>
                <w:bCs/>
                <w:color w:val="000000"/>
                <w:kern w:val="0"/>
                <w:sz w:val="22"/>
                <w:szCs w:val="22"/>
              </w:rPr>
              <w:t>备注</w:t>
            </w:r>
          </w:p>
        </w:tc>
      </w:tr>
      <w:tr w:rsidR="000479F7" w:rsidRPr="007E75C6" w:rsidTr="00224CB2">
        <w:trPr>
          <w:trHeight w:val="397"/>
          <w:jc w:val="center"/>
        </w:trPr>
        <w:tc>
          <w:tcPr>
            <w:tcW w:w="600" w:type="dxa"/>
            <w:vMerge w:val="restart"/>
            <w:tcBorders>
              <w:top w:val="nil"/>
              <w:left w:val="single" w:sz="4" w:space="0" w:color="auto"/>
              <w:bottom w:val="single" w:sz="4" w:space="0" w:color="auto"/>
              <w:right w:val="single" w:sz="4" w:space="0" w:color="auto"/>
            </w:tcBorders>
            <w:vAlign w:val="center"/>
          </w:tcPr>
          <w:p w:rsidR="00224CB2" w:rsidRDefault="000479F7" w:rsidP="004711A7">
            <w:pPr>
              <w:widowControl/>
              <w:jc w:val="center"/>
              <w:rPr>
                <w:rFonts w:ascii="宋体" w:cs="宋体" w:hint="eastAsia"/>
                <w:color w:val="000000"/>
                <w:kern w:val="0"/>
                <w:sz w:val="22"/>
                <w:szCs w:val="22"/>
              </w:rPr>
            </w:pPr>
            <w:r w:rsidRPr="007E75C6">
              <w:rPr>
                <w:rFonts w:ascii="宋体" w:hAnsi="宋体" w:cs="宋体" w:hint="eastAsia"/>
                <w:color w:val="000000"/>
                <w:kern w:val="0"/>
                <w:sz w:val="22"/>
                <w:szCs w:val="22"/>
              </w:rPr>
              <w:t>项</w:t>
            </w:r>
          </w:p>
          <w:p w:rsidR="00224CB2" w:rsidRDefault="00224CB2" w:rsidP="004711A7">
            <w:pPr>
              <w:widowControl/>
              <w:jc w:val="center"/>
              <w:rPr>
                <w:rFonts w:ascii="宋体" w:cs="宋体" w:hint="eastAsia"/>
                <w:color w:val="000000"/>
                <w:kern w:val="0"/>
                <w:sz w:val="22"/>
                <w:szCs w:val="22"/>
              </w:rPr>
            </w:pPr>
          </w:p>
          <w:p w:rsidR="00224CB2" w:rsidRDefault="00224CB2" w:rsidP="004711A7">
            <w:pPr>
              <w:widowControl/>
              <w:jc w:val="center"/>
              <w:rPr>
                <w:rFonts w:ascii="宋体" w:cs="宋体" w:hint="eastAsia"/>
                <w:color w:val="000000"/>
                <w:kern w:val="0"/>
                <w:sz w:val="22"/>
                <w:szCs w:val="22"/>
              </w:rPr>
            </w:pPr>
          </w:p>
          <w:p w:rsidR="000479F7" w:rsidRPr="007E75C6" w:rsidRDefault="000479F7" w:rsidP="004711A7">
            <w:pPr>
              <w:widowControl/>
              <w:jc w:val="center"/>
              <w:rPr>
                <w:rFonts w:ascii="宋体" w:cs="宋体"/>
                <w:color w:val="000000"/>
                <w:kern w:val="0"/>
                <w:sz w:val="22"/>
              </w:rPr>
            </w:pPr>
            <w:r w:rsidRPr="007E75C6">
              <w:rPr>
                <w:rFonts w:ascii="宋体" w:hAnsi="宋体" w:cs="宋体" w:hint="eastAsia"/>
                <w:color w:val="000000"/>
                <w:kern w:val="0"/>
                <w:sz w:val="22"/>
                <w:szCs w:val="22"/>
              </w:rPr>
              <w:t>目</w:t>
            </w:r>
          </w:p>
        </w:tc>
        <w:tc>
          <w:tcPr>
            <w:tcW w:w="2721" w:type="dxa"/>
            <w:gridSpan w:val="2"/>
            <w:vMerge w:val="restart"/>
            <w:tcBorders>
              <w:top w:val="single" w:sz="4" w:space="0" w:color="auto"/>
              <w:left w:val="single" w:sz="4" w:space="0" w:color="auto"/>
              <w:bottom w:val="single" w:sz="4" w:space="0" w:color="auto"/>
              <w:right w:val="single" w:sz="4" w:space="0" w:color="auto"/>
            </w:tcBorders>
            <w:vAlign w:val="center"/>
          </w:tcPr>
          <w:p w:rsidR="000479F7" w:rsidRPr="007E75C6" w:rsidRDefault="000479F7" w:rsidP="004711A7">
            <w:pPr>
              <w:widowControl/>
              <w:jc w:val="center"/>
              <w:rPr>
                <w:rFonts w:ascii="宋体" w:cs="宋体"/>
                <w:kern w:val="0"/>
                <w:sz w:val="22"/>
              </w:rPr>
            </w:pPr>
            <w:r w:rsidRPr="007E75C6">
              <w:rPr>
                <w:rFonts w:ascii="宋体" w:hAnsi="宋体" w:cs="宋体" w:hint="eastAsia"/>
                <w:kern w:val="0"/>
                <w:sz w:val="22"/>
                <w:szCs w:val="22"/>
              </w:rPr>
              <w:t>国家级项目定额奖励</w:t>
            </w:r>
          </w:p>
        </w:tc>
        <w:tc>
          <w:tcPr>
            <w:tcW w:w="4107" w:type="dxa"/>
            <w:tcBorders>
              <w:top w:val="nil"/>
              <w:left w:val="nil"/>
              <w:bottom w:val="single" w:sz="4" w:space="0" w:color="auto"/>
              <w:right w:val="single" w:sz="4" w:space="0" w:color="auto"/>
            </w:tcBorders>
            <w:vAlign w:val="center"/>
          </w:tcPr>
          <w:p w:rsidR="000479F7" w:rsidRPr="007E75C6" w:rsidRDefault="000479F7" w:rsidP="004711A7">
            <w:pPr>
              <w:widowControl/>
              <w:jc w:val="left"/>
              <w:rPr>
                <w:rFonts w:ascii="宋体" w:cs="宋体"/>
                <w:kern w:val="0"/>
                <w:sz w:val="22"/>
              </w:rPr>
            </w:pPr>
            <w:r w:rsidRPr="007E75C6">
              <w:rPr>
                <w:rFonts w:ascii="宋体" w:hAnsi="宋体" w:cs="宋体" w:hint="eastAsia"/>
                <w:kern w:val="0"/>
                <w:sz w:val="22"/>
                <w:szCs w:val="22"/>
              </w:rPr>
              <w:t>国家级重大项目</w:t>
            </w:r>
          </w:p>
        </w:tc>
        <w:tc>
          <w:tcPr>
            <w:tcW w:w="935" w:type="dxa"/>
            <w:tcBorders>
              <w:top w:val="nil"/>
              <w:left w:val="nil"/>
              <w:bottom w:val="single" w:sz="4" w:space="0" w:color="auto"/>
              <w:right w:val="single" w:sz="4" w:space="0" w:color="auto"/>
            </w:tcBorders>
            <w:noWrap/>
            <w:vAlign w:val="center"/>
          </w:tcPr>
          <w:p w:rsidR="000479F7" w:rsidRPr="007E75C6" w:rsidRDefault="000479F7" w:rsidP="004711A7">
            <w:pPr>
              <w:widowControl/>
              <w:jc w:val="right"/>
              <w:rPr>
                <w:rFonts w:ascii="宋体" w:cs="宋体"/>
                <w:color w:val="000000"/>
                <w:kern w:val="0"/>
                <w:sz w:val="22"/>
              </w:rPr>
            </w:pPr>
            <w:r w:rsidRPr="007E75C6">
              <w:rPr>
                <w:rFonts w:ascii="宋体" w:hAnsi="宋体" w:cs="宋体"/>
                <w:color w:val="000000"/>
                <w:kern w:val="0"/>
                <w:sz w:val="22"/>
                <w:szCs w:val="22"/>
              </w:rPr>
              <w:t>30</w:t>
            </w:r>
          </w:p>
        </w:tc>
        <w:tc>
          <w:tcPr>
            <w:tcW w:w="865" w:type="dxa"/>
            <w:vMerge w:val="restart"/>
            <w:tcBorders>
              <w:top w:val="nil"/>
              <w:left w:val="single" w:sz="4" w:space="0" w:color="auto"/>
              <w:bottom w:val="single" w:sz="4" w:space="0" w:color="auto"/>
              <w:right w:val="single" w:sz="4" w:space="0" w:color="auto"/>
            </w:tcBorders>
            <w:vAlign w:val="center"/>
          </w:tcPr>
          <w:p w:rsidR="00224CB2" w:rsidRPr="00224CB2" w:rsidRDefault="000479F7" w:rsidP="004711A7">
            <w:pPr>
              <w:widowControl/>
              <w:jc w:val="center"/>
              <w:rPr>
                <w:rFonts w:ascii="宋体" w:cs="宋体" w:hint="eastAsia"/>
                <w:color w:val="000000"/>
                <w:w w:val="90"/>
                <w:kern w:val="0"/>
                <w:sz w:val="22"/>
                <w:szCs w:val="22"/>
              </w:rPr>
            </w:pPr>
            <w:r w:rsidRPr="00224CB2">
              <w:rPr>
                <w:rFonts w:ascii="宋体" w:hAnsi="宋体" w:cs="宋体"/>
                <w:color w:val="000000"/>
                <w:w w:val="90"/>
                <w:kern w:val="0"/>
                <w:sz w:val="22"/>
                <w:szCs w:val="22"/>
              </w:rPr>
              <w:t>20</w:t>
            </w:r>
            <w:r w:rsidRPr="00224CB2">
              <w:rPr>
                <w:rFonts w:ascii="宋体" w:hAnsi="宋体" w:cs="宋体" w:hint="eastAsia"/>
                <w:color w:val="000000"/>
                <w:w w:val="90"/>
                <w:kern w:val="0"/>
                <w:sz w:val="22"/>
                <w:szCs w:val="22"/>
              </w:rPr>
              <w:t>万元</w:t>
            </w:r>
          </w:p>
          <w:p w:rsidR="000479F7" w:rsidRPr="007E75C6" w:rsidRDefault="000479F7" w:rsidP="004711A7">
            <w:pPr>
              <w:widowControl/>
              <w:jc w:val="center"/>
              <w:rPr>
                <w:rFonts w:ascii="宋体" w:cs="宋体"/>
                <w:color w:val="000000"/>
                <w:kern w:val="0"/>
                <w:sz w:val="22"/>
              </w:rPr>
            </w:pPr>
            <w:r w:rsidRPr="00224CB2">
              <w:rPr>
                <w:rFonts w:ascii="宋体" w:hAnsi="宋体" w:cs="宋体" w:hint="eastAsia"/>
                <w:color w:val="000000"/>
                <w:w w:val="90"/>
                <w:kern w:val="0"/>
                <w:sz w:val="22"/>
                <w:szCs w:val="22"/>
              </w:rPr>
              <w:t>计</w:t>
            </w:r>
            <w:r w:rsidRPr="00224CB2">
              <w:rPr>
                <w:rFonts w:ascii="宋体" w:hAnsi="宋体" w:cs="宋体"/>
                <w:color w:val="000000"/>
                <w:w w:val="90"/>
                <w:kern w:val="0"/>
                <w:sz w:val="22"/>
                <w:szCs w:val="22"/>
              </w:rPr>
              <w:t>600</w:t>
            </w:r>
            <w:r w:rsidRPr="00224CB2">
              <w:rPr>
                <w:rFonts w:ascii="宋体" w:hAnsi="宋体" w:cs="宋体" w:hint="eastAsia"/>
                <w:color w:val="000000"/>
                <w:w w:val="90"/>
                <w:kern w:val="0"/>
                <w:sz w:val="22"/>
                <w:szCs w:val="22"/>
              </w:rPr>
              <w:t>分</w:t>
            </w:r>
          </w:p>
        </w:tc>
        <w:tc>
          <w:tcPr>
            <w:tcW w:w="932" w:type="dxa"/>
            <w:vMerge w:val="restart"/>
            <w:tcBorders>
              <w:top w:val="nil"/>
              <w:left w:val="single" w:sz="4" w:space="0" w:color="auto"/>
              <w:bottom w:val="single" w:sz="4" w:space="0" w:color="auto"/>
              <w:right w:val="single" w:sz="4" w:space="0" w:color="auto"/>
            </w:tcBorders>
            <w:noWrap/>
            <w:vAlign w:val="center"/>
          </w:tcPr>
          <w:p w:rsidR="000479F7" w:rsidRPr="007E75C6" w:rsidRDefault="000479F7" w:rsidP="004711A7">
            <w:pPr>
              <w:widowControl/>
              <w:jc w:val="center"/>
              <w:rPr>
                <w:rFonts w:ascii="宋体" w:cs="宋体"/>
                <w:color w:val="000000"/>
                <w:kern w:val="0"/>
                <w:sz w:val="22"/>
              </w:rPr>
            </w:pPr>
            <w:r w:rsidRPr="007E75C6">
              <w:rPr>
                <w:rFonts w:ascii="宋体" w:hAnsi="宋体" w:cs="宋体" w:hint="eastAsia"/>
                <w:color w:val="000000"/>
                <w:kern w:val="0"/>
                <w:sz w:val="22"/>
                <w:szCs w:val="22"/>
              </w:rPr>
              <w:t xml:space="preserve">　</w:t>
            </w:r>
          </w:p>
        </w:tc>
      </w:tr>
      <w:tr w:rsidR="000479F7" w:rsidRPr="007E75C6" w:rsidTr="00224CB2">
        <w:trPr>
          <w:trHeight w:val="397"/>
          <w:jc w:val="center"/>
        </w:trPr>
        <w:tc>
          <w:tcPr>
            <w:tcW w:w="600"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2721" w:type="dxa"/>
            <w:gridSpan w:val="2"/>
            <w:vMerge/>
            <w:tcBorders>
              <w:top w:val="single" w:sz="4" w:space="0" w:color="auto"/>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kern w:val="0"/>
                <w:sz w:val="22"/>
              </w:rPr>
            </w:pPr>
          </w:p>
        </w:tc>
        <w:tc>
          <w:tcPr>
            <w:tcW w:w="4107" w:type="dxa"/>
            <w:tcBorders>
              <w:top w:val="nil"/>
              <w:left w:val="nil"/>
              <w:bottom w:val="single" w:sz="4" w:space="0" w:color="auto"/>
              <w:right w:val="single" w:sz="4" w:space="0" w:color="auto"/>
            </w:tcBorders>
            <w:vAlign w:val="center"/>
          </w:tcPr>
          <w:p w:rsidR="000479F7" w:rsidRPr="007E75C6" w:rsidRDefault="000479F7" w:rsidP="004711A7">
            <w:pPr>
              <w:widowControl/>
              <w:jc w:val="left"/>
              <w:rPr>
                <w:rFonts w:ascii="宋体" w:cs="宋体"/>
                <w:kern w:val="0"/>
                <w:sz w:val="22"/>
              </w:rPr>
            </w:pPr>
            <w:r w:rsidRPr="007E75C6">
              <w:rPr>
                <w:rFonts w:ascii="宋体" w:hAnsi="宋体" w:cs="宋体" w:hint="eastAsia"/>
                <w:kern w:val="0"/>
                <w:sz w:val="22"/>
                <w:szCs w:val="22"/>
              </w:rPr>
              <w:t>国家级重点项目、杰青</w:t>
            </w:r>
          </w:p>
        </w:tc>
        <w:tc>
          <w:tcPr>
            <w:tcW w:w="935" w:type="dxa"/>
            <w:tcBorders>
              <w:top w:val="nil"/>
              <w:left w:val="nil"/>
              <w:bottom w:val="single" w:sz="4" w:space="0" w:color="auto"/>
              <w:right w:val="single" w:sz="4" w:space="0" w:color="auto"/>
            </w:tcBorders>
            <w:noWrap/>
            <w:vAlign w:val="center"/>
          </w:tcPr>
          <w:p w:rsidR="000479F7" w:rsidRPr="007E75C6" w:rsidRDefault="000479F7" w:rsidP="004711A7">
            <w:pPr>
              <w:widowControl/>
              <w:jc w:val="right"/>
              <w:rPr>
                <w:rFonts w:ascii="宋体" w:cs="宋体"/>
                <w:color w:val="000000"/>
                <w:kern w:val="0"/>
                <w:sz w:val="22"/>
              </w:rPr>
            </w:pPr>
            <w:r w:rsidRPr="007E75C6">
              <w:rPr>
                <w:rFonts w:ascii="宋体" w:hAnsi="宋体" w:cs="宋体"/>
                <w:color w:val="000000"/>
                <w:kern w:val="0"/>
                <w:sz w:val="22"/>
                <w:szCs w:val="22"/>
              </w:rPr>
              <w:t>20</w:t>
            </w:r>
          </w:p>
        </w:tc>
        <w:tc>
          <w:tcPr>
            <w:tcW w:w="865"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932"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r>
      <w:tr w:rsidR="000479F7" w:rsidRPr="007E75C6" w:rsidTr="00224CB2">
        <w:trPr>
          <w:trHeight w:val="397"/>
          <w:jc w:val="center"/>
        </w:trPr>
        <w:tc>
          <w:tcPr>
            <w:tcW w:w="600"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2721" w:type="dxa"/>
            <w:gridSpan w:val="2"/>
            <w:vMerge/>
            <w:tcBorders>
              <w:top w:val="single" w:sz="4" w:space="0" w:color="auto"/>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kern w:val="0"/>
                <w:sz w:val="22"/>
              </w:rPr>
            </w:pPr>
          </w:p>
        </w:tc>
        <w:tc>
          <w:tcPr>
            <w:tcW w:w="4107" w:type="dxa"/>
            <w:tcBorders>
              <w:top w:val="nil"/>
              <w:left w:val="nil"/>
              <w:bottom w:val="single" w:sz="4" w:space="0" w:color="auto"/>
              <w:right w:val="single" w:sz="4" w:space="0" w:color="auto"/>
            </w:tcBorders>
            <w:vAlign w:val="center"/>
          </w:tcPr>
          <w:p w:rsidR="000479F7" w:rsidRPr="007E75C6" w:rsidRDefault="000479F7" w:rsidP="004711A7">
            <w:pPr>
              <w:widowControl/>
              <w:jc w:val="left"/>
              <w:rPr>
                <w:rFonts w:ascii="宋体" w:cs="宋体"/>
                <w:kern w:val="0"/>
                <w:sz w:val="22"/>
              </w:rPr>
            </w:pPr>
            <w:r w:rsidRPr="007E75C6">
              <w:rPr>
                <w:rFonts w:ascii="宋体" w:hAnsi="宋体" w:cs="宋体" w:hint="eastAsia"/>
                <w:kern w:val="0"/>
                <w:sz w:val="22"/>
                <w:szCs w:val="22"/>
              </w:rPr>
              <w:t>国家级优青</w:t>
            </w:r>
          </w:p>
        </w:tc>
        <w:tc>
          <w:tcPr>
            <w:tcW w:w="935" w:type="dxa"/>
            <w:tcBorders>
              <w:top w:val="nil"/>
              <w:left w:val="nil"/>
              <w:bottom w:val="single" w:sz="4" w:space="0" w:color="auto"/>
              <w:right w:val="single" w:sz="4" w:space="0" w:color="auto"/>
            </w:tcBorders>
            <w:noWrap/>
            <w:vAlign w:val="center"/>
          </w:tcPr>
          <w:p w:rsidR="000479F7" w:rsidRPr="007E75C6" w:rsidRDefault="000479F7" w:rsidP="004711A7">
            <w:pPr>
              <w:widowControl/>
              <w:jc w:val="right"/>
              <w:rPr>
                <w:rFonts w:ascii="宋体" w:cs="宋体"/>
                <w:color w:val="000000"/>
                <w:kern w:val="0"/>
                <w:sz w:val="22"/>
              </w:rPr>
            </w:pPr>
            <w:r w:rsidRPr="007E75C6">
              <w:rPr>
                <w:rFonts w:ascii="宋体" w:hAnsi="宋体" w:cs="宋体"/>
                <w:color w:val="000000"/>
                <w:kern w:val="0"/>
                <w:sz w:val="22"/>
                <w:szCs w:val="22"/>
              </w:rPr>
              <w:t>15</w:t>
            </w:r>
          </w:p>
        </w:tc>
        <w:tc>
          <w:tcPr>
            <w:tcW w:w="865"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932"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r>
      <w:tr w:rsidR="000479F7" w:rsidRPr="007E75C6" w:rsidTr="00224CB2">
        <w:trPr>
          <w:trHeight w:val="397"/>
          <w:jc w:val="center"/>
        </w:trPr>
        <w:tc>
          <w:tcPr>
            <w:tcW w:w="600"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2721" w:type="dxa"/>
            <w:gridSpan w:val="2"/>
            <w:vMerge/>
            <w:tcBorders>
              <w:top w:val="single" w:sz="4" w:space="0" w:color="auto"/>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kern w:val="0"/>
                <w:sz w:val="22"/>
              </w:rPr>
            </w:pPr>
          </w:p>
        </w:tc>
        <w:tc>
          <w:tcPr>
            <w:tcW w:w="4107" w:type="dxa"/>
            <w:tcBorders>
              <w:top w:val="nil"/>
              <w:left w:val="nil"/>
              <w:bottom w:val="single" w:sz="4" w:space="0" w:color="auto"/>
              <w:right w:val="single" w:sz="4" w:space="0" w:color="auto"/>
            </w:tcBorders>
            <w:vAlign w:val="center"/>
          </w:tcPr>
          <w:p w:rsidR="000479F7" w:rsidRPr="007E75C6" w:rsidRDefault="000479F7" w:rsidP="004711A7">
            <w:pPr>
              <w:widowControl/>
              <w:jc w:val="left"/>
              <w:rPr>
                <w:rFonts w:ascii="宋体" w:cs="宋体"/>
                <w:kern w:val="0"/>
                <w:sz w:val="22"/>
              </w:rPr>
            </w:pPr>
            <w:r w:rsidRPr="007E75C6">
              <w:rPr>
                <w:rFonts w:ascii="宋体" w:hAnsi="宋体" w:cs="宋体" w:hint="eastAsia"/>
                <w:kern w:val="0"/>
                <w:sz w:val="22"/>
                <w:szCs w:val="22"/>
              </w:rPr>
              <w:t>国家自然科学基金面上项目、国家社科基金面上项目，及其它国家级一般项目</w:t>
            </w:r>
          </w:p>
        </w:tc>
        <w:tc>
          <w:tcPr>
            <w:tcW w:w="935" w:type="dxa"/>
            <w:tcBorders>
              <w:top w:val="nil"/>
              <w:left w:val="nil"/>
              <w:bottom w:val="single" w:sz="4" w:space="0" w:color="auto"/>
              <w:right w:val="single" w:sz="4" w:space="0" w:color="auto"/>
            </w:tcBorders>
            <w:noWrap/>
            <w:vAlign w:val="center"/>
          </w:tcPr>
          <w:p w:rsidR="000479F7" w:rsidRPr="007E75C6" w:rsidRDefault="000479F7" w:rsidP="004711A7">
            <w:pPr>
              <w:widowControl/>
              <w:jc w:val="right"/>
              <w:rPr>
                <w:rFonts w:ascii="宋体" w:cs="宋体"/>
                <w:color w:val="000000"/>
                <w:kern w:val="0"/>
                <w:sz w:val="22"/>
              </w:rPr>
            </w:pPr>
            <w:r w:rsidRPr="007E75C6">
              <w:rPr>
                <w:rFonts w:ascii="宋体" w:hAnsi="宋体" w:cs="宋体"/>
                <w:color w:val="000000"/>
                <w:kern w:val="0"/>
                <w:sz w:val="22"/>
                <w:szCs w:val="22"/>
              </w:rPr>
              <w:t>2</w:t>
            </w:r>
          </w:p>
        </w:tc>
        <w:tc>
          <w:tcPr>
            <w:tcW w:w="865"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932"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r>
      <w:tr w:rsidR="000479F7" w:rsidRPr="007E75C6" w:rsidTr="00224CB2">
        <w:trPr>
          <w:trHeight w:val="397"/>
          <w:jc w:val="center"/>
        </w:trPr>
        <w:tc>
          <w:tcPr>
            <w:tcW w:w="600"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2721" w:type="dxa"/>
            <w:gridSpan w:val="2"/>
            <w:vMerge/>
            <w:tcBorders>
              <w:top w:val="single" w:sz="4" w:space="0" w:color="auto"/>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kern w:val="0"/>
                <w:sz w:val="22"/>
              </w:rPr>
            </w:pPr>
          </w:p>
        </w:tc>
        <w:tc>
          <w:tcPr>
            <w:tcW w:w="4107" w:type="dxa"/>
            <w:tcBorders>
              <w:top w:val="nil"/>
              <w:left w:val="nil"/>
              <w:bottom w:val="single" w:sz="4" w:space="0" w:color="auto"/>
              <w:right w:val="single" w:sz="4" w:space="0" w:color="auto"/>
            </w:tcBorders>
            <w:vAlign w:val="center"/>
          </w:tcPr>
          <w:p w:rsidR="000479F7" w:rsidRPr="007E75C6" w:rsidRDefault="000479F7" w:rsidP="004711A7">
            <w:pPr>
              <w:widowControl/>
              <w:jc w:val="left"/>
              <w:rPr>
                <w:rFonts w:ascii="宋体" w:cs="宋体"/>
                <w:kern w:val="0"/>
                <w:sz w:val="22"/>
              </w:rPr>
            </w:pPr>
            <w:r w:rsidRPr="007E75C6">
              <w:rPr>
                <w:rFonts w:ascii="宋体" w:hAnsi="宋体" w:cs="宋体" w:hint="eastAsia"/>
                <w:kern w:val="0"/>
                <w:sz w:val="22"/>
                <w:szCs w:val="22"/>
              </w:rPr>
              <w:t>国家自然科学基金青年项目、国家社科基金青年项目等国家级一般青年项目</w:t>
            </w:r>
          </w:p>
        </w:tc>
        <w:tc>
          <w:tcPr>
            <w:tcW w:w="935" w:type="dxa"/>
            <w:tcBorders>
              <w:top w:val="nil"/>
              <w:left w:val="nil"/>
              <w:bottom w:val="single" w:sz="4" w:space="0" w:color="auto"/>
              <w:right w:val="single" w:sz="4" w:space="0" w:color="auto"/>
            </w:tcBorders>
            <w:noWrap/>
            <w:vAlign w:val="center"/>
          </w:tcPr>
          <w:p w:rsidR="000479F7" w:rsidRPr="007E75C6" w:rsidRDefault="000479F7" w:rsidP="004711A7">
            <w:pPr>
              <w:widowControl/>
              <w:jc w:val="right"/>
              <w:rPr>
                <w:rFonts w:ascii="宋体" w:cs="宋体"/>
                <w:color w:val="000000"/>
                <w:kern w:val="0"/>
                <w:sz w:val="22"/>
              </w:rPr>
            </w:pPr>
            <w:r w:rsidRPr="007E75C6">
              <w:rPr>
                <w:rFonts w:ascii="宋体" w:hAnsi="宋体" w:cs="宋体"/>
                <w:color w:val="000000"/>
                <w:kern w:val="0"/>
                <w:sz w:val="22"/>
                <w:szCs w:val="22"/>
              </w:rPr>
              <w:t>1</w:t>
            </w:r>
          </w:p>
        </w:tc>
        <w:tc>
          <w:tcPr>
            <w:tcW w:w="865"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932"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r>
      <w:tr w:rsidR="000479F7" w:rsidRPr="007E75C6" w:rsidTr="00224CB2">
        <w:trPr>
          <w:trHeight w:val="397"/>
          <w:jc w:val="center"/>
        </w:trPr>
        <w:tc>
          <w:tcPr>
            <w:tcW w:w="600"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2721" w:type="dxa"/>
            <w:gridSpan w:val="2"/>
            <w:tcBorders>
              <w:top w:val="single" w:sz="4" w:space="0" w:color="auto"/>
              <w:left w:val="nil"/>
              <w:bottom w:val="single" w:sz="4" w:space="0" w:color="auto"/>
              <w:right w:val="single" w:sz="4" w:space="0" w:color="auto"/>
            </w:tcBorders>
            <w:vAlign w:val="center"/>
          </w:tcPr>
          <w:p w:rsidR="000479F7" w:rsidRPr="007E75C6" w:rsidRDefault="000479F7" w:rsidP="004711A7">
            <w:pPr>
              <w:widowControl/>
              <w:jc w:val="center"/>
              <w:rPr>
                <w:rFonts w:ascii="宋体" w:cs="宋体"/>
                <w:color w:val="000000"/>
                <w:kern w:val="0"/>
                <w:sz w:val="22"/>
              </w:rPr>
            </w:pPr>
            <w:r w:rsidRPr="007E75C6">
              <w:rPr>
                <w:rFonts w:ascii="宋体" w:hAnsi="宋体" w:cs="宋体" w:hint="eastAsia"/>
                <w:color w:val="000000"/>
                <w:kern w:val="0"/>
                <w:sz w:val="22"/>
                <w:szCs w:val="22"/>
              </w:rPr>
              <w:t>纵</w:t>
            </w:r>
            <w:r w:rsidRPr="007E75C6">
              <w:rPr>
                <w:rFonts w:ascii="宋体" w:hAnsi="宋体" w:cs="宋体"/>
                <w:color w:val="000000"/>
                <w:kern w:val="0"/>
                <w:sz w:val="22"/>
                <w:szCs w:val="22"/>
              </w:rPr>
              <w:t>/</w:t>
            </w:r>
            <w:r w:rsidRPr="007E75C6">
              <w:rPr>
                <w:rFonts w:ascii="宋体" w:hAnsi="宋体" w:cs="宋体" w:hint="eastAsia"/>
                <w:color w:val="000000"/>
                <w:kern w:val="0"/>
                <w:sz w:val="22"/>
                <w:szCs w:val="22"/>
              </w:rPr>
              <w:t>横向经费</w:t>
            </w:r>
          </w:p>
        </w:tc>
        <w:tc>
          <w:tcPr>
            <w:tcW w:w="4107" w:type="dxa"/>
            <w:tcBorders>
              <w:top w:val="nil"/>
              <w:left w:val="nil"/>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hint="eastAsia"/>
                <w:color w:val="000000"/>
                <w:kern w:val="0"/>
                <w:sz w:val="22"/>
                <w:szCs w:val="22"/>
              </w:rPr>
              <w:t>每到账</w:t>
            </w:r>
            <w:r w:rsidRPr="007E75C6">
              <w:rPr>
                <w:rFonts w:ascii="宋体" w:hAnsi="宋体" w:cs="宋体"/>
                <w:color w:val="000000"/>
                <w:kern w:val="0"/>
                <w:sz w:val="22"/>
                <w:szCs w:val="22"/>
              </w:rPr>
              <w:t>20</w:t>
            </w:r>
            <w:r w:rsidRPr="007E75C6">
              <w:rPr>
                <w:rFonts w:ascii="宋体" w:hAnsi="宋体" w:cs="宋体" w:hint="eastAsia"/>
                <w:color w:val="000000"/>
                <w:kern w:val="0"/>
                <w:sz w:val="22"/>
                <w:szCs w:val="22"/>
              </w:rPr>
              <w:t>万元纵向或</w:t>
            </w:r>
            <w:r w:rsidRPr="007E75C6">
              <w:rPr>
                <w:rFonts w:ascii="宋体" w:hAnsi="宋体" w:cs="宋体"/>
                <w:color w:val="000000"/>
                <w:kern w:val="0"/>
                <w:sz w:val="22"/>
                <w:szCs w:val="22"/>
              </w:rPr>
              <w:t>30</w:t>
            </w:r>
            <w:r w:rsidRPr="007E75C6">
              <w:rPr>
                <w:rFonts w:ascii="宋体" w:hAnsi="宋体" w:cs="宋体" w:hint="eastAsia"/>
                <w:color w:val="000000"/>
                <w:kern w:val="0"/>
                <w:sz w:val="22"/>
                <w:szCs w:val="22"/>
              </w:rPr>
              <w:t>万元横向软件经费</w:t>
            </w:r>
          </w:p>
        </w:tc>
        <w:tc>
          <w:tcPr>
            <w:tcW w:w="935" w:type="dxa"/>
            <w:tcBorders>
              <w:top w:val="nil"/>
              <w:left w:val="nil"/>
              <w:bottom w:val="single" w:sz="4" w:space="0" w:color="auto"/>
              <w:right w:val="single" w:sz="4" w:space="0" w:color="auto"/>
            </w:tcBorders>
            <w:noWrap/>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hint="eastAsia"/>
                <w:color w:val="000000"/>
                <w:kern w:val="0"/>
                <w:sz w:val="22"/>
                <w:szCs w:val="22"/>
              </w:rPr>
              <w:t xml:space="preserve">　</w:t>
            </w:r>
          </w:p>
        </w:tc>
        <w:tc>
          <w:tcPr>
            <w:tcW w:w="865" w:type="dxa"/>
            <w:tcBorders>
              <w:top w:val="nil"/>
              <w:left w:val="nil"/>
              <w:bottom w:val="single" w:sz="4" w:space="0" w:color="auto"/>
              <w:right w:val="single" w:sz="4" w:space="0" w:color="auto"/>
            </w:tcBorders>
            <w:noWrap/>
            <w:vAlign w:val="center"/>
          </w:tcPr>
          <w:p w:rsidR="000479F7" w:rsidRPr="007E75C6" w:rsidRDefault="000479F7" w:rsidP="004711A7">
            <w:pPr>
              <w:widowControl/>
              <w:jc w:val="right"/>
              <w:rPr>
                <w:rFonts w:ascii="宋体" w:cs="宋体"/>
                <w:color w:val="000000"/>
                <w:kern w:val="0"/>
                <w:sz w:val="22"/>
              </w:rPr>
            </w:pPr>
            <w:r w:rsidRPr="007E75C6">
              <w:rPr>
                <w:rFonts w:ascii="宋体" w:hAnsi="宋体" w:cs="宋体"/>
                <w:color w:val="000000"/>
                <w:kern w:val="0"/>
                <w:sz w:val="22"/>
                <w:szCs w:val="22"/>
              </w:rPr>
              <w:t>600</w:t>
            </w:r>
          </w:p>
        </w:tc>
        <w:tc>
          <w:tcPr>
            <w:tcW w:w="932" w:type="dxa"/>
            <w:tcBorders>
              <w:top w:val="nil"/>
              <w:left w:val="nil"/>
              <w:bottom w:val="single" w:sz="4" w:space="0" w:color="auto"/>
              <w:right w:val="single" w:sz="4" w:space="0" w:color="auto"/>
            </w:tcBorders>
            <w:noWrap/>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hint="eastAsia"/>
                <w:color w:val="000000"/>
                <w:kern w:val="0"/>
                <w:sz w:val="22"/>
                <w:szCs w:val="22"/>
              </w:rPr>
              <w:t xml:space="preserve">　</w:t>
            </w:r>
          </w:p>
        </w:tc>
      </w:tr>
      <w:tr w:rsidR="000479F7" w:rsidRPr="007E75C6" w:rsidTr="00224CB2">
        <w:trPr>
          <w:trHeight w:val="397"/>
          <w:jc w:val="center"/>
        </w:trPr>
        <w:tc>
          <w:tcPr>
            <w:tcW w:w="600" w:type="dxa"/>
            <w:vMerge w:val="restart"/>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center"/>
              <w:rPr>
                <w:rFonts w:ascii="宋体" w:cs="宋体"/>
                <w:color w:val="000000"/>
                <w:kern w:val="0"/>
                <w:sz w:val="22"/>
              </w:rPr>
            </w:pPr>
            <w:r w:rsidRPr="007E75C6">
              <w:rPr>
                <w:rFonts w:ascii="宋体" w:hAnsi="宋体" w:cs="宋体" w:hint="eastAsia"/>
                <w:color w:val="000000"/>
                <w:kern w:val="0"/>
                <w:sz w:val="22"/>
                <w:szCs w:val="22"/>
              </w:rPr>
              <w:t>成</w:t>
            </w:r>
            <w:r w:rsidRPr="007E75C6">
              <w:rPr>
                <w:rFonts w:ascii="宋体" w:cs="宋体"/>
                <w:color w:val="000000"/>
                <w:kern w:val="0"/>
                <w:sz w:val="22"/>
                <w:szCs w:val="22"/>
              </w:rPr>
              <w:br/>
            </w:r>
            <w:r w:rsidRPr="007E75C6">
              <w:rPr>
                <w:rFonts w:ascii="宋体" w:cs="宋体"/>
                <w:color w:val="000000"/>
                <w:kern w:val="0"/>
                <w:sz w:val="22"/>
                <w:szCs w:val="22"/>
              </w:rPr>
              <w:br/>
            </w:r>
            <w:r w:rsidRPr="007E75C6">
              <w:rPr>
                <w:rFonts w:ascii="宋体" w:cs="宋体"/>
                <w:color w:val="000000"/>
                <w:kern w:val="0"/>
                <w:sz w:val="22"/>
                <w:szCs w:val="22"/>
              </w:rPr>
              <w:br/>
            </w:r>
            <w:r w:rsidRPr="007E75C6">
              <w:rPr>
                <w:rFonts w:ascii="宋体" w:cs="宋体"/>
                <w:color w:val="000000"/>
                <w:kern w:val="0"/>
                <w:sz w:val="22"/>
                <w:szCs w:val="22"/>
              </w:rPr>
              <w:br/>
            </w:r>
            <w:r w:rsidRPr="007E75C6">
              <w:rPr>
                <w:rFonts w:ascii="宋体" w:cs="宋体"/>
                <w:color w:val="000000"/>
                <w:kern w:val="0"/>
                <w:sz w:val="22"/>
                <w:szCs w:val="22"/>
              </w:rPr>
              <w:br/>
            </w:r>
            <w:r w:rsidRPr="007E75C6">
              <w:rPr>
                <w:rFonts w:ascii="宋体" w:hAnsi="宋体" w:cs="宋体" w:hint="eastAsia"/>
                <w:color w:val="000000"/>
                <w:kern w:val="0"/>
                <w:sz w:val="22"/>
                <w:szCs w:val="22"/>
              </w:rPr>
              <w:t>果</w:t>
            </w:r>
          </w:p>
        </w:tc>
        <w:tc>
          <w:tcPr>
            <w:tcW w:w="711" w:type="dxa"/>
            <w:vMerge w:val="restart"/>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center"/>
              <w:rPr>
                <w:rFonts w:ascii="宋体" w:cs="宋体"/>
                <w:color w:val="000000"/>
                <w:kern w:val="0"/>
                <w:sz w:val="22"/>
              </w:rPr>
            </w:pPr>
            <w:r w:rsidRPr="007E75C6">
              <w:rPr>
                <w:rFonts w:ascii="宋体" w:hAnsi="宋体" w:cs="宋体" w:hint="eastAsia"/>
                <w:color w:val="000000"/>
                <w:kern w:val="0"/>
                <w:sz w:val="22"/>
                <w:szCs w:val="22"/>
              </w:rPr>
              <w:t>获奖</w:t>
            </w:r>
          </w:p>
        </w:tc>
        <w:tc>
          <w:tcPr>
            <w:tcW w:w="2010" w:type="dxa"/>
            <w:vMerge w:val="restart"/>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center"/>
              <w:rPr>
                <w:rFonts w:ascii="宋体" w:cs="宋体"/>
                <w:color w:val="000000"/>
                <w:kern w:val="0"/>
                <w:sz w:val="22"/>
              </w:rPr>
            </w:pPr>
            <w:r w:rsidRPr="007E75C6">
              <w:rPr>
                <w:rFonts w:ascii="宋体" w:hAnsi="宋体" w:cs="宋体" w:hint="eastAsia"/>
                <w:color w:val="000000"/>
                <w:kern w:val="0"/>
                <w:sz w:val="22"/>
                <w:szCs w:val="22"/>
              </w:rPr>
              <w:t>国家级科技成果奖</w:t>
            </w:r>
          </w:p>
        </w:tc>
        <w:tc>
          <w:tcPr>
            <w:tcW w:w="4107" w:type="dxa"/>
            <w:tcBorders>
              <w:top w:val="nil"/>
              <w:left w:val="nil"/>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hint="eastAsia"/>
                <w:color w:val="000000"/>
                <w:kern w:val="0"/>
                <w:sz w:val="22"/>
                <w:szCs w:val="22"/>
              </w:rPr>
              <w:t>特等奖</w:t>
            </w:r>
          </w:p>
        </w:tc>
        <w:tc>
          <w:tcPr>
            <w:tcW w:w="935" w:type="dxa"/>
            <w:tcBorders>
              <w:top w:val="nil"/>
              <w:left w:val="nil"/>
              <w:bottom w:val="single" w:sz="4" w:space="0" w:color="auto"/>
              <w:right w:val="single" w:sz="4" w:space="0" w:color="auto"/>
            </w:tcBorders>
            <w:noWrap/>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hint="eastAsia"/>
                <w:color w:val="000000"/>
                <w:kern w:val="0"/>
                <w:sz w:val="22"/>
                <w:szCs w:val="22"/>
              </w:rPr>
              <w:t xml:space="preserve">　</w:t>
            </w:r>
          </w:p>
        </w:tc>
        <w:tc>
          <w:tcPr>
            <w:tcW w:w="865" w:type="dxa"/>
            <w:tcBorders>
              <w:top w:val="nil"/>
              <w:left w:val="nil"/>
              <w:bottom w:val="single" w:sz="4" w:space="0" w:color="auto"/>
              <w:right w:val="single" w:sz="4" w:space="0" w:color="auto"/>
            </w:tcBorders>
            <w:noWrap/>
            <w:vAlign w:val="center"/>
          </w:tcPr>
          <w:p w:rsidR="000479F7" w:rsidRPr="007E75C6" w:rsidRDefault="000479F7" w:rsidP="004711A7">
            <w:pPr>
              <w:widowControl/>
              <w:jc w:val="right"/>
              <w:rPr>
                <w:rFonts w:ascii="宋体" w:cs="宋体"/>
                <w:color w:val="000000"/>
                <w:kern w:val="0"/>
                <w:sz w:val="22"/>
              </w:rPr>
            </w:pPr>
            <w:r w:rsidRPr="007E75C6">
              <w:rPr>
                <w:rFonts w:ascii="宋体" w:hAnsi="宋体" w:cs="宋体"/>
                <w:color w:val="000000"/>
                <w:kern w:val="0"/>
                <w:sz w:val="22"/>
                <w:szCs w:val="22"/>
              </w:rPr>
              <w:t>100000</w:t>
            </w:r>
          </w:p>
        </w:tc>
        <w:tc>
          <w:tcPr>
            <w:tcW w:w="932" w:type="dxa"/>
            <w:tcBorders>
              <w:top w:val="nil"/>
              <w:left w:val="nil"/>
              <w:bottom w:val="single" w:sz="4" w:space="0" w:color="auto"/>
              <w:right w:val="single" w:sz="4" w:space="0" w:color="auto"/>
            </w:tcBorders>
            <w:noWrap/>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hint="eastAsia"/>
                <w:color w:val="000000"/>
                <w:kern w:val="0"/>
                <w:sz w:val="22"/>
                <w:szCs w:val="22"/>
              </w:rPr>
              <w:t xml:space="preserve">　</w:t>
            </w:r>
          </w:p>
        </w:tc>
      </w:tr>
      <w:tr w:rsidR="000479F7" w:rsidRPr="007E75C6" w:rsidTr="00224CB2">
        <w:trPr>
          <w:trHeight w:val="397"/>
          <w:jc w:val="center"/>
        </w:trPr>
        <w:tc>
          <w:tcPr>
            <w:tcW w:w="600"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711"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2010"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4107" w:type="dxa"/>
            <w:tcBorders>
              <w:top w:val="nil"/>
              <w:left w:val="nil"/>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hint="eastAsia"/>
                <w:color w:val="000000"/>
                <w:kern w:val="0"/>
                <w:sz w:val="22"/>
                <w:szCs w:val="22"/>
              </w:rPr>
              <w:t>一等奖</w:t>
            </w:r>
          </w:p>
        </w:tc>
        <w:tc>
          <w:tcPr>
            <w:tcW w:w="935" w:type="dxa"/>
            <w:tcBorders>
              <w:top w:val="nil"/>
              <w:left w:val="nil"/>
              <w:bottom w:val="single" w:sz="4" w:space="0" w:color="auto"/>
              <w:right w:val="single" w:sz="4" w:space="0" w:color="auto"/>
            </w:tcBorders>
            <w:noWrap/>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hint="eastAsia"/>
                <w:color w:val="000000"/>
                <w:kern w:val="0"/>
                <w:sz w:val="22"/>
                <w:szCs w:val="22"/>
              </w:rPr>
              <w:t xml:space="preserve">　</w:t>
            </w:r>
          </w:p>
        </w:tc>
        <w:tc>
          <w:tcPr>
            <w:tcW w:w="865" w:type="dxa"/>
            <w:tcBorders>
              <w:top w:val="nil"/>
              <w:left w:val="nil"/>
              <w:bottom w:val="single" w:sz="4" w:space="0" w:color="auto"/>
              <w:right w:val="single" w:sz="4" w:space="0" w:color="auto"/>
            </w:tcBorders>
            <w:noWrap/>
            <w:vAlign w:val="center"/>
          </w:tcPr>
          <w:p w:rsidR="000479F7" w:rsidRPr="007E75C6" w:rsidRDefault="000479F7" w:rsidP="004711A7">
            <w:pPr>
              <w:widowControl/>
              <w:jc w:val="right"/>
              <w:rPr>
                <w:rFonts w:ascii="宋体" w:cs="宋体"/>
                <w:color w:val="000000"/>
                <w:kern w:val="0"/>
                <w:sz w:val="22"/>
              </w:rPr>
            </w:pPr>
            <w:r w:rsidRPr="007E75C6">
              <w:rPr>
                <w:rFonts w:ascii="宋体" w:hAnsi="宋体" w:cs="宋体"/>
                <w:color w:val="000000"/>
                <w:kern w:val="0"/>
                <w:sz w:val="22"/>
                <w:szCs w:val="22"/>
              </w:rPr>
              <w:t>80000</w:t>
            </w:r>
          </w:p>
        </w:tc>
        <w:tc>
          <w:tcPr>
            <w:tcW w:w="932" w:type="dxa"/>
            <w:tcBorders>
              <w:top w:val="nil"/>
              <w:left w:val="nil"/>
              <w:bottom w:val="single" w:sz="4" w:space="0" w:color="auto"/>
              <w:right w:val="single" w:sz="4" w:space="0" w:color="auto"/>
            </w:tcBorders>
            <w:noWrap/>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hint="eastAsia"/>
                <w:color w:val="000000"/>
                <w:kern w:val="0"/>
                <w:sz w:val="22"/>
                <w:szCs w:val="22"/>
              </w:rPr>
              <w:t xml:space="preserve">　</w:t>
            </w:r>
          </w:p>
        </w:tc>
      </w:tr>
      <w:tr w:rsidR="000479F7" w:rsidRPr="007E75C6" w:rsidTr="00224CB2">
        <w:trPr>
          <w:trHeight w:val="397"/>
          <w:jc w:val="center"/>
        </w:trPr>
        <w:tc>
          <w:tcPr>
            <w:tcW w:w="600"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711"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2010"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4107" w:type="dxa"/>
            <w:tcBorders>
              <w:top w:val="nil"/>
              <w:left w:val="nil"/>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hint="eastAsia"/>
                <w:color w:val="000000"/>
                <w:kern w:val="0"/>
                <w:sz w:val="22"/>
                <w:szCs w:val="22"/>
              </w:rPr>
              <w:t>二等奖</w:t>
            </w:r>
          </w:p>
        </w:tc>
        <w:tc>
          <w:tcPr>
            <w:tcW w:w="935" w:type="dxa"/>
            <w:tcBorders>
              <w:top w:val="nil"/>
              <w:left w:val="nil"/>
              <w:bottom w:val="single" w:sz="4" w:space="0" w:color="auto"/>
              <w:right w:val="single" w:sz="4" w:space="0" w:color="auto"/>
            </w:tcBorders>
            <w:noWrap/>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hint="eastAsia"/>
                <w:color w:val="000000"/>
                <w:kern w:val="0"/>
                <w:sz w:val="22"/>
                <w:szCs w:val="22"/>
              </w:rPr>
              <w:t xml:space="preserve">　</w:t>
            </w:r>
          </w:p>
        </w:tc>
        <w:tc>
          <w:tcPr>
            <w:tcW w:w="865" w:type="dxa"/>
            <w:tcBorders>
              <w:top w:val="nil"/>
              <w:left w:val="nil"/>
              <w:bottom w:val="single" w:sz="4" w:space="0" w:color="auto"/>
              <w:right w:val="single" w:sz="4" w:space="0" w:color="auto"/>
            </w:tcBorders>
            <w:noWrap/>
            <w:vAlign w:val="center"/>
          </w:tcPr>
          <w:p w:rsidR="000479F7" w:rsidRPr="007E75C6" w:rsidRDefault="000479F7" w:rsidP="004711A7">
            <w:pPr>
              <w:widowControl/>
              <w:jc w:val="right"/>
              <w:rPr>
                <w:rFonts w:ascii="宋体" w:cs="宋体"/>
                <w:color w:val="000000"/>
                <w:kern w:val="0"/>
                <w:sz w:val="22"/>
              </w:rPr>
            </w:pPr>
            <w:r w:rsidRPr="007E75C6">
              <w:rPr>
                <w:rFonts w:ascii="宋体" w:hAnsi="宋体" w:cs="宋体"/>
                <w:color w:val="000000"/>
                <w:kern w:val="0"/>
                <w:sz w:val="22"/>
                <w:szCs w:val="22"/>
              </w:rPr>
              <w:t>40000</w:t>
            </w:r>
          </w:p>
        </w:tc>
        <w:tc>
          <w:tcPr>
            <w:tcW w:w="932" w:type="dxa"/>
            <w:tcBorders>
              <w:top w:val="nil"/>
              <w:left w:val="nil"/>
              <w:bottom w:val="single" w:sz="4" w:space="0" w:color="auto"/>
              <w:right w:val="single" w:sz="4" w:space="0" w:color="auto"/>
            </w:tcBorders>
            <w:noWrap/>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hint="eastAsia"/>
                <w:color w:val="000000"/>
                <w:kern w:val="0"/>
                <w:sz w:val="22"/>
                <w:szCs w:val="22"/>
              </w:rPr>
              <w:t xml:space="preserve">　</w:t>
            </w:r>
          </w:p>
        </w:tc>
      </w:tr>
      <w:tr w:rsidR="000479F7" w:rsidRPr="007E75C6" w:rsidTr="00224CB2">
        <w:trPr>
          <w:trHeight w:val="397"/>
          <w:jc w:val="center"/>
        </w:trPr>
        <w:tc>
          <w:tcPr>
            <w:tcW w:w="600"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711"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2010"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4107" w:type="dxa"/>
            <w:tcBorders>
              <w:top w:val="nil"/>
              <w:left w:val="nil"/>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hint="eastAsia"/>
                <w:color w:val="000000"/>
                <w:kern w:val="0"/>
                <w:sz w:val="22"/>
                <w:szCs w:val="22"/>
              </w:rPr>
              <w:t>创新团队奖</w:t>
            </w:r>
          </w:p>
        </w:tc>
        <w:tc>
          <w:tcPr>
            <w:tcW w:w="935" w:type="dxa"/>
            <w:tcBorders>
              <w:top w:val="nil"/>
              <w:left w:val="nil"/>
              <w:bottom w:val="single" w:sz="4" w:space="0" w:color="auto"/>
              <w:right w:val="single" w:sz="4" w:space="0" w:color="auto"/>
            </w:tcBorders>
            <w:noWrap/>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hint="eastAsia"/>
                <w:color w:val="000000"/>
                <w:kern w:val="0"/>
                <w:sz w:val="22"/>
                <w:szCs w:val="22"/>
              </w:rPr>
              <w:t xml:space="preserve">　</w:t>
            </w:r>
          </w:p>
        </w:tc>
        <w:tc>
          <w:tcPr>
            <w:tcW w:w="865" w:type="dxa"/>
            <w:tcBorders>
              <w:top w:val="nil"/>
              <w:left w:val="nil"/>
              <w:bottom w:val="single" w:sz="4" w:space="0" w:color="auto"/>
              <w:right w:val="single" w:sz="4" w:space="0" w:color="auto"/>
            </w:tcBorders>
            <w:noWrap/>
            <w:vAlign w:val="center"/>
          </w:tcPr>
          <w:p w:rsidR="000479F7" w:rsidRPr="007E75C6" w:rsidRDefault="000479F7" w:rsidP="004711A7">
            <w:pPr>
              <w:widowControl/>
              <w:jc w:val="right"/>
              <w:rPr>
                <w:rFonts w:ascii="宋体" w:cs="宋体"/>
                <w:color w:val="000000"/>
                <w:kern w:val="0"/>
                <w:sz w:val="22"/>
              </w:rPr>
            </w:pPr>
            <w:r w:rsidRPr="007E75C6">
              <w:rPr>
                <w:rFonts w:ascii="宋体" w:hAnsi="宋体" w:cs="宋体"/>
                <w:color w:val="000000"/>
                <w:kern w:val="0"/>
                <w:sz w:val="22"/>
                <w:szCs w:val="22"/>
              </w:rPr>
              <w:t>10000</w:t>
            </w:r>
          </w:p>
        </w:tc>
        <w:tc>
          <w:tcPr>
            <w:tcW w:w="932" w:type="dxa"/>
            <w:tcBorders>
              <w:top w:val="nil"/>
              <w:left w:val="nil"/>
              <w:bottom w:val="single" w:sz="4" w:space="0" w:color="auto"/>
              <w:right w:val="single" w:sz="4" w:space="0" w:color="auto"/>
            </w:tcBorders>
            <w:noWrap/>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hint="eastAsia"/>
                <w:color w:val="000000"/>
                <w:kern w:val="0"/>
                <w:sz w:val="22"/>
                <w:szCs w:val="22"/>
              </w:rPr>
              <w:t xml:space="preserve">　</w:t>
            </w:r>
          </w:p>
        </w:tc>
      </w:tr>
      <w:tr w:rsidR="000479F7" w:rsidRPr="007E75C6" w:rsidTr="00224CB2">
        <w:trPr>
          <w:trHeight w:val="397"/>
          <w:jc w:val="center"/>
        </w:trPr>
        <w:tc>
          <w:tcPr>
            <w:tcW w:w="600"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711"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2010"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4107" w:type="dxa"/>
            <w:tcBorders>
              <w:top w:val="nil"/>
              <w:left w:val="nil"/>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hint="eastAsia"/>
                <w:color w:val="000000"/>
                <w:kern w:val="0"/>
                <w:sz w:val="22"/>
                <w:szCs w:val="22"/>
              </w:rPr>
              <w:t>国际合作奖</w:t>
            </w:r>
          </w:p>
        </w:tc>
        <w:tc>
          <w:tcPr>
            <w:tcW w:w="935" w:type="dxa"/>
            <w:tcBorders>
              <w:top w:val="nil"/>
              <w:left w:val="nil"/>
              <w:bottom w:val="single" w:sz="4" w:space="0" w:color="auto"/>
              <w:right w:val="single" w:sz="4" w:space="0" w:color="auto"/>
            </w:tcBorders>
            <w:noWrap/>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hint="eastAsia"/>
                <w:color w:val="000000"/>
                <w:kern w:val="0"/>
                <w:sz w:val="22"/>
                <w:szCs w:val="22"/>
              </w:rPr>
              <w:t xml:space="preserve">　</w:t>
            </w:r>
          </w:p>
        </w:tc>
        <w:tc>
          <w:tcPr>
            <w:tcW w:w="865" w:type="dxa"/>
            <w:tcBorders>
              <w:top w:val="nil"/>
              <w:left w:val="nil"/>
              <w:bottom w:val="single" w:sz="4" w:space="0" w:color="auto"/>
              <w:right w:val="single" w:sz="4" w:space="0" w:color="auto"/>
            </w:tcBorders>
            <w:noWrap/>
            <w:vAlign w:val="center"/>
          </w:tcPr>
          <w:p w:rsidR="000479F7" w:rsidRPr="007E75C6" w:rsidRDefault="000479F7" w:rsidP="004711A7">
            <w:pPr>
              <w:widowControl/>
              <w:jc w:val="right"/>
              <w:rPr>
                <w:rFonts w:ascii="宋体" w:cs="宋体"/>
                <w:color w:val="000000"/>
                <w:kern w:val="0"/>
                <w:sz w:val="22"/>
              </w:rPr>
            </w:pPr>
            <w:r w:rsidRPr="007E75C6">
              <w:rPr>
                <w:rFonts w:ascii="宋体" w:hAnsi="宋体" w:cs="宋体"/>
                <w:color w:val="000000"/>
                <w:kern w:val="0"/>
                <w:sz w:val="22"/>
                <w:szCs w:val="22"/>
              </w:rPr>
              <w:t>10000</w:t>
            </w:r>
          </w:p>
        </w:tc>
        <w:tc>
          <w:tcPr>
            <w:tcW w:w="932" w:type="dxa"/>
            <w:tcBorders>
              <w:top w:val="nil"/>
              <w:left w:val="nil"/>
              <w:bottom w:val="single" w:sz="4" w:space="0" w:color="auto"/>
              <w:right w:val="single" w:sz="4" w:space="0" w:color="auto"/>
            </w:tcBorders>
            <w:noWrap/>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hint="eastAsia"/>
                <w:color w:val="000000"/>
                <w:kern w:val="0"/>
                <w:sz w:val="22"/>
                <w:szCs w:val="22"/>
              </w:rPr>
              <w:t xml:space="preserve">　</w:t>
            </w:r>
          </w:p>
        </w:tc>
      </w:tr>
      <w:tr w:rsidR="000479F7" w:rsidRPr="007E75C6" w:rsidTr="00224CB2">
        <w:trPr>
          <w:trHeight w:val="397"/>
          <w:jc w:val="center"/>
        </w:trPr>
        <w:tc>
          <w:tcPr>
            <w:tcW w:w="600"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711"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2010" w:type="dxa"/>
            <w:vMerge w:val="restart"/>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center"/>
              <w:rPr>
                <w:rFonts w:ascii="宋体" w:cs="宋体"/>
                <w:color w:val="000000"/>
                <w:kern w:val="0"/>
                <w:sz w:val="22"/>
              </w:rPr>
            </w:pPr>
            <w:r w:rsidRPr="007E75C6">
              <w:rPr>
                <w:rFonts w:ascii="宋体" w:hAnsi="宋体" w:cs="宋体" w:hint="eastAsia"/>
                <w:color w:val="000000"/>
                <w:kern w:val="0"/>
                <w:sz w:val="22"/>
                <w:szCs w:val="22"/>
              </w:rPr>
              <w:t>省部级政府奖</w:t>
            </w:r>
          </w:p>
        </w:tc>
        <w:tc>
          <w:tcPr>
            <w:tcW w:w="4107" w:type="dxa"/>
            <w:tcBorders>
              <w:top w:val="nil"/>
              <w:left w:val="nil"/>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hint="eastAsia"/>
                <w:color w:val="000000"/>
                <w:kern w:val="0"/>
                <w:sz w:val="22"/>
                <w:szCs w:val="22"/>
              </w:rPr>
              <w:t>一等奖</w:t>
            </w:r>
          </w:p>
        </w:tc>
        <w:tc>
          <w:tcPr>
            <w:tcW w:w="935" w:type="dxa"/>
            <w:tcBorders>
              <w:top w:val="nil"/>
              <w:left w:val="nil"/>
              <w:bottom w:val="single" w:sz="4" w:space="0" w:color="auto"/>
              <w:right w:val="single" w:sz="4" w:space="0" w:color="auto"/>
            </w:tcBorders>
            <w:noWrap/>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hint="eastAsia"/>
                <w:color w:val="000000"/>
                <w:kern w:val="0"/>
                <w:sz w:val="22"/>
                <w:szCs w:val="22"/>
              </w:rPr>
              <w:t xml:space="preserve">　</w:t>
            </w:r>
          </w:p>
        </w:tc>
        <w:tc>
          <w:tcPr>
            <w:tcW w:w="865" w:type="dxa"/>
            <w:tcBorders>
              <w:top w:val="nil"/>
              <w:left w:val="nil"/>
              <w:bottom w:val="single" w:sz="4" w:space="0" w:color="auto"/>
              <w:right w:val="single" w:sz="4" w:space="0" w:color="auto"/>
            </w:tcBorders>
            <w:noWrap/>
            <w:vAlign w:val="center"/>
          </w:tcPr>
          <w:p w:rsidR="000479F7" w:rsidRPr="007E75C6" w:rsidRDefault="000479F7" w:rsidP="004711A7">
            <w:pPr>
              <w:widowControl/>
              <w:jc w:val="right"/>
              <w:rPr>
                <w:rFonts w:ascii="宋体" w:cs="宋体"/>
                <w:color w:val="000000"/>
                <w:kern w:val="0"/>
                <w:sz w:val="22"/>
              </w:rPr>
            </w:pPr>
            <w:r w:rsidRPr="007E75C6">
              <w:rPr>
                <w:rFonts w:ascii="宋体" w:hAnsi="宋体" w:cs="宋体"/>
                <w:color w:val="000000"/>
                <w:kern w:val="0"/>
                <w:sz w:val="22"/>
                <w:szCs w:val="22"/>
              </w:rPr>
              <w:t>15000</w:t>
            </w:r>
          </w:p>
        </w:tc>
        <w:tc>
          <w:tcPr>
            <w:tcW w:w="932" w:type="dxa"/>
            <w:tcBorders>
              <w:top w:val="nil"/>
              <w:left w:val="nil"/>
              <w:bottom w:val="single" w:sz="4" w:space="0" w:color="auto"/>
              <w:right w:val="single" w:sz="4" w:space="0" w:color="auto"/>
            </w:tcBorders>
            <w:noWrap/>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hint="eastAsia"/>
                <w:color w:val="000000"/>
                <w:kern w:val="0"/>
                <w:sz w:val="22"/>
                <w:szCs w:val="22"/>
              </w:rPr>
              <w:t xml:space="preserve">　</w:t>
            </w:r>
          </w:p>
        </w:tc>
      </w:tr>
      <w:tr w:rsidR="000479F7" w:rsidRPr="007E75C6" w:rsidTr="00224CB2">
        <w:trPr>
          <w:trHeight w:val="397"/>
          <w:jc w:val="center"/>
        </w:trPr>
        <w:tc>
          <w:tcPr>
            <w:tcW w:w="600"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711"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2010"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4107" w:type="dxa"/>
            <w:tcBorders>
              <w:top w:val="nil"/>
              <w:left w:val="nil"/>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hint="eastAsia"/>
                <w:color w:val="000000"/>
                <w:kern w:val="0"/>
                <w:sz w:val="22"/>
                <w:szCs w:val="22"/>
              </w:rPr>
              <w:t>二等奖</w:t>
            </w:r>
          </w:p>
        </w:tc>
        <w:tc>
          <w:tcPr>
            <w:tcW w:w="935" w:type="dxa"/>
            <w:tcBorders>
              <w:top w:val="nil"/>
              <w:left w:val="nil"/>
              <w:bottom w:val="single" w:sz="4" w:space="0" w:color="auto"/>
              <w:right w:val="single" w:sz="4" w:space="0" w:color="auto"/>
            </w:tcBorders>
            <w:noWrap/>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hint="eastAsia"/>
                <w:color w:val="000000"/>
                <w:kern w:val="0"/>
                <w:sz w:val="22"/>
                <w:szCs w:val="22"/>
              </w:rPr>
              <w:t xml:space="preserve">　</w:t>
            </w:r>
          </w:p>
        </w:tc>
        <w:tc>
          <w:tcPr>
            <w:tcW w:w="865" w:type="dxa"/>
            <w:tcBorders>
              <w:top w:val="nil"/>
              <w:left w:val="nil"/>
              <w:bottom w:val="single" w:sz="4" w:space="0" w:color="auto"/>
              <w:right w:val="single" w:sz="4" w:space="0" w:color="auto"/>
            </w:tcBorders>
            <w:noWrap/>
            <w:vAlign w:val="center"/>
          </w:tcPr>
          <w:p w:rsidR="000479F7" w:rsidRPr="007E75C6" w:rsidRDefault="000479F7" w:rsidP="004711A7">
            <w:pPr>
              <w:widowControl/>
              <w:jc w:val="right"/>
              <w:rPr>
                <w:rFonts w:ascii="宋体" w:cs="宋体"/>
                <w:color w:val="000000"/>
                <w:kern w:val="0"/>
                <w:sz w:val="22"/>
              </w:rPr>
            </w:pPr>
            <w:r w:rsidRPr="007E75C6">
              <w:rPr>
                <w:rFonts w:ascii="宋体" w:hAnsi="宋体" w:cs="宋体"/>
                <w:color w:val="000000"/>
                <w:kern w:val="0"/>
                <w:sz w:val="22"/>
                <w:szCs w:val="22"/>
              </w:rPr>
              <w:t>3000</w:t>
            </w:r>
          </w:p>
        </w:tc>
        <w:tc>
          <w:tcPr>
            <w:tcW w:w="932" w:type="dxa"/>
            <w:vMerge w:val="restart"/>
            <w:tcBorders>
              <w:top w:val="nil"/>
              <w:left w:val="single" w:sz="4" w:space="0" w:color="auto"/>
              <w:bottom w:val="single" w:sz="4" w:space="0" w:color="auto"/>
              <w:right w:val="single" w:sz="4" w:space="0" w:color="auto"/>
            </w:tcBorders>
            <w:noWrap/>
            <w:vAlign w:val="center"/>
          </w:tcPr>
          <w:p w:rsidR="000479F7" w:rsidRPr="007E75C6" w:rsidRDefault="000479F7" w:rsidP="004711A7">
            <w:pPr>
              <w:widowControl/>
              <w:jc w:val="center"/>
              <w:rPr>
                <w:rFonts w:ascii="宋体" w:cs="宋体"/>
                <w:color w:val="000000"/>
                <w:kern w:val="0"/>
                <w:sz w:val="22"/>
              </w:rPr>
            </w:pPr>
            <w:r w:rsidRPr="007E75C6">
              <w:rPr>
                <w:rFonts w:ascii="宋体" w:hAnsi="宋体" w:cs="宋体" w:hint="eastAsia"/>
                <w:color w:val="000000"/>
                <w:kern w:val="0"/>
                <w:sz w:val="22"/>
                <w:szCs w:val="22"/>
              </w:rPr>
              <w:t>可配套</w:t>
            </w:r>
          </w:p>
        </w:tc>
      </w:tr>
      <w:tr w:rsidR="000479F7" w:rsidRPr="007E75C6" w:rsidTr="00224CB2">
        <w:trPr>
          <w:trHeight w:val="397"/>
          <w:jc w:val="center"/>
        </w:trPr>
        <w:tc>
          <w:tcPr>
            <w:tcW w:w="600"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711"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2010"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4107" w:type="dxa"/>
            <w:tcBorders>
              <w:top w:val="nil"/>
              <w:left w:val="nil"/>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hint="eastAsia"/>
                <w:color w:val="000000"/>
                <w:kern w:val="0"/>
                <w:sz w:val="22"/>
                <w:szCs w:val="22"/>
              </w:rPr>
              <w:t>三等奖</w:t>
            </w:r>
          </w:p>
        </w:tc>
        <w:tc>
          <w:tcPr>
            <w:tcW w:w="935" w:type="dxa"/>
            <w:tcBorders>
              <w:top w:val="nil"/>
              <w:left w:val="nil"/>
              <w:bottom w:val="single" w:sz="4" w:space="0" w:color="auto"/>
              <w:right w:val="single" w:sz="4" w:space="0" w:color="auto"/>
            </w:tcBorders>
            <w:noWrap/>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hint="eastAsia"/>
                <w:color w:val="000000"/>
                <w:kern w:val="0"/>
                <w:sz w:val="22"/>
                <w:szCs w:val="22"/>
              </w:rPr>
              <w:t xml:space="preserve">　</w:t>
            </w:r>
          </w:p>
        </w:tc>
        <w:tc>
          <w:tcPr>
            <w:tcW w:w="865" w:type="dxa"/>
            <w:tcBorders>
              <w:top w:val="nil"/>
              <w:left w:val="nil"/>
              <w:bottom w:val="single" w:sz="4" w:space="0" w:color="auto"/>
              <w:right w:val="single" w:sz="4" w:space="0" w:color="auto"/>
            </w:tcBorders>
            <w:noWrap/>
            <w:vAlign w:val="center"/>
          </w:tcPr>
          <w:p w:rsidR="000479F7" w:rsidRPr="007E75C6" w:rsidRDefault="000479F7" w:rsidP="004711A7">
            <w:pPr>
              <w:widowControl/>
              <w:jc w:val="right"/>
              <w:rPr>
                <w:rFonts w:ascii="宋体" w:cs="宋体"/>
                <w:color w:val="000000"/>
                <w:kern w:val="0"/>
                <w:sz w:val="22"/>
              </w:rPr>
            </w:pPr>
            <w:r w:rsidRPr="007E75C6">
              <w:rPr>
                <w:rFonts w:ascii="宋体" w:hAnsi="宋体" w:cs="宋体"/>
                <w:color w:val="000000"/>
                <w:kern w:val="0"/>
                <w:sz w:val="22"/>
                <w:szCs w:val="22"/>
              </w:rPr>
              <w:t>500</w:t>
            </w:r>
          </w:p>
        </w:tc>
        <w:tc>
          <w:tcPr>
            <w:tcW w:w="932"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r>
      <w:tr w:rsidR="000479F7" w:rsidRPr="007E75C6" w:rsidTr="00224CB2">
        <w:trPr>
          <w:trHeight w:val="397"/>
          <w:jc w:val="center"/>
        </w:trPr>
        <w:tc>
          <w:tcPr>
            <w:tcW w:w="600"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711" w:type="dxa"/>
            <w:vMerge w:val="restart"/>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center"/>
              <w:rPr>
                <w:rFonts w:ascii="宋体" w:cs="宋体"/>
                <w:color w:val="000000"/>
                <w:kern w:val="0"/>
                <w:sz w:val="22"/>
              </w:rPr>
            </w:pPr>
            <w:r w:rsidRPr="007E75C6">
              <w:rPr>
                <w:rFonts w:ascii="宋体" w:hAnsi="宋体" w:cs="宋体" w:hint="eastAsia"/>
                <w:color w:val="000000"/>
                <w:kern w:val="0"/>
                <w:sz w:val="22"/>
                <w:szCs w:val="22"/>
              </w:rPr>
              <w:t>论文</w:t>
            </w:r>
          </w:p>
        </w:tc>
        <w:tc>
          <w:tcPr>
            <w:tcW w:w="2010" w:type="dxa"/>
            <w:vMerge w:val="restart"/>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center"/>
              <w:rPr>
                <w:rFonts w:ascii="宋体" w:cs="宋体"/>
                <w:color w:val="000000"/>
                <w:kern w:val="0"/>
                <w:sz w:val="22"/>
              </w:rPr>
            </w:pPr>
            <w:r w:rsidRPr="007E75C6">
              <w:rPr>
                <w:rFonts w:ascii="宋体" w:hAnsi="宋体" w:cs="宋体" w:hint="eastAsia"/>
                <w:color w:val="000000"/>
                <w:kern w:val="0"/>
                <w:sz w:val="22"/>
                <w:szCs w:val="22"/>
              </w:rPr>
              <w:t>发表论文</w:t>
            </w:r>
          </w:p>
        </w:tc>
        <w:tc>
          <w:tcPr>
            <w:tcW w:w="4107" w:type="dxa"/>
            <w:tcBorders>
              <w:top w:val="nil"/>
              <w:left w:val="nil"/>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color w:val="000000"/>
                <w:kern w:val="0"/>
                <w:sz w:val="22"/>
                <w:szCs w:val="22"/>
              </w:rPr>
              <w:t>Science</w:t>
            </w:r>
            <w:r w:rsidRPr="007E75C6">
              <w:rPr>
                <w:rFonts w:ascii="宋体" w:hAnsi="宋体" w:cs="宋体" w:hint="eastAsia"/>
                <w:color w:val="000000"/>
                <w:kern w:val="0"/>
                <w:sz w:val="22"/>
                <w:szCs w:val="22"/>
              </w:rPr>
              <w:t>、</w:t>
            </w:r>
            <w:r w:rsidRPr="007E75C6">
              <w:rPr>
                <w:rFonts w:ascii="宋体" w:hAnsi="宋体" w:cs="宋体"/>
                <w:color w:val="000000"/>
                <w:kern w:val="0"/>
                <w:sz w:val="22"/>
                <w:szCs w:val="22"/>
              </w:rPr>
              <w:t>Nature</w:t>
            </w:r>
          </w:p>
        </w:tc>
        <w:tc>
          <w:tcPr>
            <w:tcW w:w="935" w:type="dxa"/>
            <w:tcBorders>
              <w:top w:val="nil"/>
              <w:left w:val="nil"/>
              <w:bottom w:val="single" w:sz="4" w:space="0" w:color="auto"/>
              <w:right w:val="single" w:sz="4" w:space="0" w:color="auto"/>
            </w:tcBorders>
            <w:noWrap/>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hint="eastAsia"/>
                <w:color w:val="000000"/>
                <w:kern w:val="0"/>
                <w:sz w:val="22"/>
                <w:szCs w:val="22"/>
              </w:rPr>
              <w:t xml:space="preserve">　</w:t>
            </w:r>
          </w:p>
        </w:tc>
        <w:tc>
          <w:tcPr>
            <w:tcW w:w="865" w:type="dxa"/>
            <w:tcBorders>
              <w:top w:val="nil"/>
              <w:left w:val="nil"/>
              <w:bottom w:val="single" w:sz="4" w:space="0" w:color="auto"/>
              <w:right w:val="single" w:sz="4" w:space="0" w:color="auto"/>
            </w:tcBorders>
            <w:noWrap/>
            <w:vAlign w:val="center"/>
          </w:tcPr>
          <w:p w:rsidR="000479F7" w:rsidRPr="007E75C6" w:rsidRDefault="000479F7" w:rsidP="004711A7">
            <w:pPr>
              <w:widowControl/>
              <w:jc w:val="right"/>
              <w:rPr>
                <w:rFonts w:ascii="宋体" w:cs="宋体"/>
                <w:color w:val="000000"/>
                <w:kern w:val="0"/>
                <w:sz w:val="22"/>
              </w:rPr>
            </w:pPr>
            <w:r w:rsidRPr="007E75C6">
              <w:rPr>
                <w:rFonts w:ascii="宋体" w:hAnsi="宋体" w:cs="宋体"/>
                <w:color w:val="000000"/>
                <w:kern w:val="0"/>
                <w:sz w:val="22"/>
                <w:szCs w:val="22"/>
              </w:rPr>
              <w:t>30000</w:t>
            </w:r>
          </w:p>
        </w:tc>
        <w:tc>
          <w:tcPr>
            <w:tcW w:w="932" w:type="dxa"/>
            <w:tcBorders>
              <w:top w:val="nil"/>
              <w:left w:val="nil"/>
              <w:bottom w:val="single" w:sz="4" w:space="0" w:color="auto"/>
              <w:right w:val="single" w:sz="4" w:space="0" w:color="auto"/>
            </w:tcBorders>
            <w:noWrap/>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hint="eastAsia"/>
                <w:color w:val="000000"/>
                <w:kern w:val="0"/>
                <w:sz w:val="22"/>
                <w:szCs w:val="22"/>
              </w:rPr>
              <w:t xml:space="preserve">　</w:t>
            </w:r>
          </w:p>
        </w:tc>
      </w:tr>
      <w:tr w:rsidR="000479F7" w:rsidRPr="007E75C6" w:rsidTr="00224CB2">
        <w:trPr>
          <w:trHeight w:val="397"/>
          <w:jc w:val="center"/>
        </w:trPr>
        <w:tc>
          <w:tcPr>
            <w:tcW w:w="600"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711"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2010"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4107" w:type="dxa"/>
            <w:tcBorders>
              <w:top w:val="nil"/>
              <w:left w:val="nil"/>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color w:val="000000"/>
                <w:kern w:val="0"/>
                <w:sz w:val="22"/>
                <w:szCs w:val="22"/>
              </w:rPr>
              <w:t>CELL</w:t>
            </w:r>
          </w:p>
        </w:tc>
        <w:tc>
          <w:tcPr>
            <w:tcW w:w="935" w:type="dxa"/>
            <w:tcBorders>
              <w:top w:val="nil"/>
              <w:left w:val="nil"/>
              <w:bottom w:val="single" w:sz="4" w:space="0" w:color="auto"/>
              <w:right w:val="single" w:sz="4" w:space="0" w:color="auto"/>
            </w:tcBorders>
            <w:noWrap/>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hint="eastAsia"/>
                <w:color w:val="000000"/>
                <w:kern w:val="0"/>
                <w:sz w:val="22"/>
                <w:szCs w:val="22"/>
              </w:rPr>
              <w:t xml:space="preserve">　</w:t>
            </w:r>
          </w:p>
        </w:tc>
        <w:tc>
          <w:tcPr>
            <w:tcW w:w="865" w:type="dxa"/>
            <w:tcBorders>
              <w:top w:val="nil"/>
              <w:left w:val="nil"/>
              <w:bottom w:val="single" w:sz="4" w:space="0" w:color="auto"/>
              <w:right w:val="single" w:sz="4" w:space="0" w:color="auto"/>
            </w:tcBorders>
            <w:noWrap/>
            <w:vAlign w:val="center"/>
          </w:tcPr>
          <w:p w:rsidR="000479F7" w:rsidRPr="007E75C6" w:rsidRDefault="000479F7" w:rsidP="004711A7">
            <w:pPr>
              <w:widowControl/>
              <w:jc w:val="right"/>
              <w:rPr>
                <w:rFonts w:ascii="宋体" w:cs="宋体"/>
                <w:color w:val="000000"/>
                <w:kern w:val="0"/>
                <w:sz w:val="22"/>
              </w:rPr>
            </w:pPr>
            <w:r w:rsidRPr="007E75C6">
              <w:rPr>
                <w:rFonts w:ascii="宋体" w:hAnsi="宋体" w:cs="宋体"/>
                <w:color w:val="000000"/>
                <w:kern w:val="0"/>
                <w:sz w:val="22"/>
                <w:szCs w:val="22"/>
              </w:rPr>
              <w:t>12000</w:t>
            </w:r>
          </w:p>
        </w:tc>
        <w:tc>
          <w:tcPr>
            <w:tcW w:w="932" w:type="dxa"/>
            <w:tcBorders>
              <w:top w:val="nil"/>
              <w:left w:val="nil"/>
              <w:bottom w:val="single" w:sz="4" w:space="0" w:color="auto"/>
              <w:right w:val="single" w:sz="4" w:space="0" w:color="auto"/>
            </w:tcBorders>
            <w:noWrap/>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hint="eastAsia"/>
                <w:color w:val="000000"/>
                <w:kern w:val="0"/>
                <w:sz w:val="22"/>
                <w:szCs w:val="22"/>
              </w:rPr>
              <w:t xml:space="preserve">　</w:t>
            </w:r>
          </w:p>
        </w:tc>
      </w:tr>
      <w:tr w:rsidR="000479F7" w:rsidRPr="007E75C6" w:rsidTr="00224CB2">
        <w:trPr>
          <w:trHeight w:val="397"/>
          <w:jc w:val="center"/>
        </w:trPr>
        <w:tc>
          <w:tcPr>
            <w:tcW w:w="600"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711"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2010"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4107" w:type="dxa"/>
            <w:tcBorders>
              <w:top w:val="nil"/>
              <w:left w:val="nil"/>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color w:val="000000"/>
                <w:kern w:val="0"/>
                <w:sz w:val="22"/>
                <w:szCs w:val="22"/>
              </w:rPr>
              <w:t>Nature</w:t>
            </w:r>
            <w:r w:rsidRPr="007E75C6">
              <w:rPr>
                <w:rFonts w:ascii="宋体" w:hAnsi="宋体" w:cs="宋体" w:hint="eastAsia"/>
                <w:color w:val="000000"/>
                <w:kern w:val="0"/>
                <w:sz w:val="22"/>
                <w:szCs w:val="22"/>
              </w:rPr>
              <w:t>系列期刊</w:t>
            </w:r>
          </w:p>
        </w:tc>
        <w:tc>
          <w:tcPr>
            <w:tcW w:w="935" w:type="dxa"/>
            <w:tcBorders>
              <w:top w:val="nil"/>
              <w:left w:val="nil"/>
              <w:bottom w:val="single" w:sz="4" w:space="0" w:color="auto"/>
              <w:right w:val="single" w:sz="4" w:space="0" w:color="auto"/>
            </w:tcBorders>
            <w:noWrap/>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hint="eastAsia"/>
                <w:color w:val="000000"/>
                <w:kern w:val="0"/>
                <w:sz w:val="22"/>
                <w:szCs w:val="22"/>
              </w:rPr>
              <w:t xml:space="preserve">　</w:t>
            </w:r>
          </w:p>
        </w:tc>
        <w:tc>
          <w:tcPr>
            <w:tcW w:w="865" w:type="dxa"/>
            <w:tcBorders>
              <w:top w:val="nil"/>
              <w:left w:val="nil"/>
              <w:bottom w:val="single" w:sz="4" w:space="0" w:color="auto"/>
              <w:right w:val="single" w:sz="4" w:space="0" w:color="auto"/>
            </w:tcBorders>
            <w:noWrap/>
            <w:vAlign w:val="center"/>
          </w:tcPr>
          <w:p w:rsidR="000479F7" w:rsidRPr="007E75C6" w:rsidRDefault="000479F7" w:rsidP="004711A7">
            <w:pPr>
              <w:widowControl/>
              <w:jc w:val="right"/>
              <w:rPr>
                <w:rFonts w:ascii="宋体" w:cs="宋体"/>
                <w:color w:val="000000"/>
                <w:kern w:val="0"/>
                <w:sz w:val="22"/>
              </w:rPr>
            </w:pPr>
            <w:r w:rsidRPr="007E75C6">
              <w:rPr>
                <w:rFonts w:ascii="宋体" w:hAnsi="宋体" w:cs="宋体"/>
                <w:color w:val="000000"/>
                <w:kern w:val="0"/>
                <w:sz w:val="22"/>
                <w:szCs w:val="22"/>
              </w:rPr>
              <w:t>6000</w:t>
            </w:r>
          </w:p>
        </w:tc>
        <w:tc>
          <w:tcPr>
            <w:tcW w:w="932" w:type="dxa"/>
            <w:tcBorders>
              <w:top w:val="nil"/>
              <w:left w:val="nil"/>
              <w:bottom w:val="single" w:sz="4" w:space="0" w:color="auto"/>
              <w:right w:val="single" w:sz="4" w:space="0" w:color="auto"/>
            </w:tcBorders>
            <w:noWrap/>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hint="eastAsia"/>
                <w:color w:val="000000"/>
                <w:kern w:val="0"/>
                <w:sz w:val="22"/>
                <w:szCs w:val="22"/>
              </w:rPr>
              <w:t xml:space="preserve">　</w:t>
            </w:r>
          </w:p>
        </w:tc>
      </w:tr>
      <w:tr w:rsidR="000479F7" w:rsidRPr="007E75C6" w:rsidTr="00224CB2">
        <w:trPr>
          <w:trHeight w:val="397"/>
          <w:jc w:val="center"/>
        </w:trPr>
        <w:tc>
          <w:tcPr>
            <w:tcW w:w="600"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711"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2010"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4107" w:type="dxa"/>
            <w:tcBorders>
              <w:top w:val="nil"/>
              <w:left w:val="nil"/>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hint="eastAsia"/>
                <w:color w:val="000000"/>
                <w:kern w:val="0"/>
                <w:sz w:val="22"/>
                <w:szCs w:val="22"/>
              </w:rPr>
              <w:t>中国社会科学</w:t>
            </w:r>
          </w:p>
        </w:tc>
        <w:tc>
          <w:tcPr>
            <w:tcW w:w="935" w:type="dxa"/>
            <w:tcBorders>
              <w:top w:val="nil"/>
              <w:left w:val="nil"/>
              <w:bottom w:val="single" w:sz="4" w:space="0" w:color="auto"/>
              <w:right w:val="single" w:sz="4" w:space="0" w:color="auto"/>
            </w:tcBorders>
            <w:noWrap/>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hint="eastAsia"/>
                <w:color w:val="000000"/>
                <w:kern w:val="0"/>
                <w:sz w:val="22"/>
                <w:szCs w:val="22"/>
              </w:rPr>
              <w:t xml:space="preserve">　</w:t>
            </w:r>
          </w:p>
        </w:tc>
        <w:tc>
          <w:tcPr>
            <w:tcW w:w="865" w:type="dxa"/>
            <w:tcBorders>
              <w:top w:val="nil"/>
              <w:left w:val="nil"/>
              <w:bottom w:val="single" w:sz="4" w:space="0" w:color="auto"/>
              <w:right w:val="single" w:sz="4" w:space="0" w:color="auto"/>
            </w:tcBorders>
            <w:noWrap/>
            <w:vAlign w:val="center"/>
          </w:tcPr>
          <w:p w:rsidR="000479F7" w:rsidRPr="007E75C6" w:rsidRDefault="000479F7" w:rsidP="004711A7">
            <w:pPr>
              <w:widowControl/>
              <w:jc w:val="right"/>
              <w:rPr>
                <w:rFonts w:ascii="宋体" w:cs="宋体"/>
                <w:color w:val="000000"/>
                <w:kern w:val="0"/>
                <w:sz w:val="22"/>
              </w:rPr>
            </w:pPr>
            <w:r w:rsidRPr="007E75C6">
              <w:rPr>
                <w:rFonts w:ascii="宋体" w:hAnsi="宋体" w:cs="宋体"/>
                <w:color w:val="000000"/>
                <w:kern w:val="0"/>
                <w:sz w:val="22"/>
                <w:szCs w:val="22"/>
              </w:rPr>
              <w:t>10000</w:t>
            </w:r>
          </w:p>
        </w:tc>
        <w:tc>
          <w:tcPr>
            <w:tcW w:w="932" w:type="dxa"/>
            <w:tcBorders>
              <w:top w:val="nil"/>
              <w:left w:val="nil"/>
              <w:bottom w:val="single" w:sz="4" w:space="0" w:color="auto"/>
              <w:right w:val="single" w:sz="4" w:space="0" w:color="auto"/>
            </w:tcBorders>
            <w:noWrap/>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hint="eastAsia"/>
                <w:color w:val="000000"/>
                <w:kern w:val="0"/>
                <w:sz w:val="22"/>
                <w:szCs w:val="22"/>
              </w:rPr>
              <w:t xml:space="preserve">　</w:t>
            </w:r>
          </w:p>
        </w:tc>
      </w:tr>
      <w:tr w:rsidR="000479F7" w:rsidRPr="007E75C6" w:rsidTr="00224CB2">
        <w:trPr>
          <w:trHeight w:val="397"/>
          <w:jc w:val="center"/>
        </w:trPr>
        <w:tc>
          <w:tcPr>
            <w:tcW w:w="600"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711"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2010"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4107" w:type="dxa"/>
            <w:tcBorders>
              <w:top w:val="nil"/>
              <w:left w:val="nil"/>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hint="eastAsia"/>
                <w:color w:val="000000"/>
                <w:kern w:val="0"/>
                <w:sz w:val="22"/>
                <w:szCs w:val="22"/>
              </w:rPr>
              <w:t>人文社科指定权威刊物</w:t>
            </w:r>
          </w:p>
        </w:tc>
        <w:tc>
          <w:tcPr>
            <w:tcW w:w="935" w:type="dxa"/>
            <w:tcBorders>
              <w:top w:val="nil"/>
              <w:left w:val="nil"/>
              <w:bottom w:val="single" w:sz="4" w:space="0" w:color="auto"/>
              <w:right w:val="single" w:sz="4" w:space="0" w:color="auto"/>
            </w:tcBorders>
            <w:noWrap/>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hint="eastAsia"/>
                <w:color w:val="000000"/>
                <w:kern w:val="0"/>
                <w:sz w:val="22"/>
                <w:szCs w:val="22"/>
              </w:rPr>
              <w:t xml:space="preserve">　</w:t>
            </w:r>
          </w:p>
        </w:tc>
        <w:tc>
          <w:tcPr>
            <w:tcW w:w="865" w:type="dxa"/>
            <w:tcBorders>
              <w:top w:val="nil"/>
              <w:left w:val="nil"/>
              <w:bottom w:val="single" w:sz="4" w:space="0" w:color="auto"/>
              <w:right w:val="single" w:sz="4" w:space="0" w:color="auto"/>
            </w:tcBorders>
            <w:noWrap/>
            <w:vAlign w:val="center"/>
          </w:tcPr>
          <w:p w:rsidR="000479F7" w:rsidRPr="007E75C6" w:rsidRDefault="000479F7" w:rsidP="004711A7">
            <w:pPr>
              <w:widowControl/>
              <w:jc w:val="right"/>
              <w:rPr>
                <w:rFonts w:ascii="宋体" w:cs="宋体"/>
                <w:color w:val="000000"/>
                <w:kern w:val="0"/>
                <w:sz w:val="22"/>
              </w:rPr>
            </w:pPr>
            <w:r w:rsidRPr="007E75C6">
              <w:rPr>
                <w:rFonts w:ascii="宋体" w:hAnsi="宋体" w:cs="宋体"/>
                <w:color w:val="000000"/>
                <w:kern w:val="0"/>
                <w:sz w:val="22"/>
                <w:szCs w:val="22"/>
              </w:rPr>
              <w:t>200</w:t>
            </w:r>
          </w:p>
        </w:tc>
        <w:tc>
          <w:tcPr>
            <w:tcW w:w="932" w:type="dxa"/>
            <w:tcBorders>
              <w:top w:val="nil"/>
              <w:left w:val="nil"/>
              <w:bottom w:val="single" w:sz="4" w:space="0" w:color="auto"/>
              <w:right w:val="single" w:sz="4" w:space="0" w:color="auto"/>
            </w:tcBorders>
            <w:noWrap/>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hint="eastAsia"/>
                <w:color w:val="000000"/>
                <w:kern w:val="0"/>
                <w:sz w:val="22"/>
                <w:szCs w:val="22"/>
              </w:rPr>
              <w:t xml:space="preserve">　</w:t>
            </w:r>
          </w:p>
        </w:tc>
      </w:tr>
      <w:tr w:rsidR="000479F7" w:rsidRPr="007E75C6" w:rsidTr="00224CB2">
        <w:trPr>
          <w:trHeight w:val="397"/>
          <w:jc w:val="center"/>
        </w:trPr>
        <w:tc>
          <w:tcPr>
            <w:tcW w:w="600"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711"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2010" w:type="dxa"/>
            <w:vMerge w:val="restart"/>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center"/>
              <w:rPr>
                <w:rFonts w:ascii="宋体" w:cs="宋体"/>
                <w:color w:val="000000"/>
                <w:kern w:val="0"/>
                <w:sz w:val="22"/>
              </w:rPr>
            </w:pPr>
            <w:r w:rsidRPr="007E75C6">
              <w:rPr>
                <w:rFonts w:ascii="宋体" w:hAnsi="宋体" w:cs="宋体" w:hint="eastAsia"/>
                <w:color w:val="000000"/>
                <w:kern w:val="0"/>
                <w:sz w:val="22"/>
                <w:szCs w:val="22"/>
              </w:rPr>
              <w:t>论文被检索</w:t>
            </w:r>
          </w:p>
        </w:tc>
        <w:tc>
          <w:tcPr>
            <w:tcW w:w="4107" w:type="dxa"/>
            <w:tcBorders>
              <w:top w:val="nil"/>
              <w:left w:val="nil"/>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color w:val="000000"/>
                <w:kern w:val="0"/>
                <w:sz w:val="22"/>
                <w:szCs w:val="22"/>
              </w:rPr>
              <w:t>SCI</w:t>
            </w:r>
            <w:r w:rsidRPr="007E75C6">
              <w:rPr>
                <w:rFonts w:ascii="宋体" w:hAnsi="宋体" w:cs="宋体" w:hint="eastAsia"/>
                <w:color w:val="000000"/>
                <w:kern w:val="0"/>
                <w:sz w:val="22"/>
                <w:szCs w:val="22"/>
              </w:rPr>
              <w:t>（</w:t>
            </w:r>
            <w:r w:rsidRPr="007E75C6">
              <w:rPr>
                <w:rFonts w:ascii="宋体" w:hAnsi="宋体" w:cs="宋体"/>
                <w:color w:val="000000"/>
                <w:kern w:val="0"/>
                <w:sz w:val="22"/>
                <w:szCs w:val="22"/>
              </w:rPr>
              <w:t>E)</w:t>
            </w:r>
            <w:r w:rsidRPr="007E75C6">
              <w:rPr>
                <w:rFonts w:ascii="宋体" w:hAnsi="宋体" w:cs="宋体" w:hint="eastAsia"/>
                <w:color w:val="000000"/>
                <w:kern w:val="0"/>
                <w:sz w:val="22"/>
                <w:szCs w:val="22"/>
              </w:rPr>
              <w:t>、</w:t>
            </w:r>
            <w:r w:rsidRPr="007E75C6">
              <w:rPr>
                <w:rFonts w:ascii="宋体" w:hAnsi="宋体" w:cs="宋体"/>
                <w:color w:val="000000"/>
                <w:kern w:val="0"/>
                <w:sz w:val="22"/>
                <w:szCs w:val="22"/>
              </w:rPr>
              <w:t xml:space="preserve">SSCI  </w:t>
            </w:r>
            <w:r w:rsidRPr="007E75C6">
              <w:rPr>
                <w:rFonts w:ascii="宋体" w:hAnsi="宋体" w:cs="宋体" w:hint="eastAsia"/>
                <w:color w:val="000000"/>
                <w:kern w:val="0"/>
                <w:sz w:val="22"/>
                <w:szCs w:val="22"/>
              </w:rPr>
              <w:t>一区</w:t>
            </w:r>
          </w:p>
        </w:tc>
        <w:tc>
          <w:tcPr>
            <w:tcW w:w="935" w:type="dxa"/>
            <w:tcBorders>
              <w:top w:val="nil"/>
              <w:left w:val="nil"/>
              <w:bottom w:val="single" w:sz="4" w:space="0" w:color="auto"/>
              <w:right w:val="single" w:sz="4" w:space="0" w:color="auto"/>
            </w:tcBorders>
            <w:noWrap/>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hint="eastAsia"/>
                <w:color w:val="000000"/>
                <w:kern w:val="0"/>
                <w:sz w:val="22"/>
                <w:szCs w:val="22"/>
              </w:rPr>
              <w:t xml:space="preserve">　</w:t>
            </w:r>
          </w:p>
        </w:tc>
        <w:tc>
          <w:tcPr>
            <w:tcW w:w="865" w:type="dxa"/>
            <w:tcBorders>
              <w:top w:val="nil"/>
              <w:left w:val="nil"/>
              <w:bottom w:val="single" w:sz="4" w:space="0" w:color="auto"/>
              <w:right w:val="single" w:sz="4" w:space="0" w:color="auto"/>
            </w:tcBorders>
            <w:noWrap/>
            <w:vAlign w:val="center"/>
          </w:tcPr>
          <w:p w:rsidR="000479F7" w:rsidRPr="007E75C6" w:rsidRDefault="000479F7" w:rsidP="004711A7">
            <w:pPr>
              <w:widowControl/>
              <w:jc w:val="right"/>
              <w:rPr>
                <w:rFonts w:ascii="宋体" w:cs="宋体"/>
                <w:color w:val="000000"/>
                <w:kern w:val="0"/>
                <w:sz w:val="22"/>
              </w:rPr>
            </w:pPr>
            <w:r w:rsidRPr="007E75C6">
              <w:rPr>
                <w:rFonts w:ascii="宋体" w:hAnsi="宋体" w:cs="宋体"/>
                <w:color w:val="000000"/>
                <w:kern w:val="0"/>
                <w:sz w:val="22"/>
                <w:szCs w:val="22"/>
              </w:rPr>
              <w:t>2000</w:t>
            </w:r>
          </w:p>
        </w:tc>
        <w:tc>
          <w:tcPr>
            <w:tcW w:w="932" w:type="dxa"/>
            <w:tcBorders>
              <w:top w:val="nil"/>
              <w:left w:val="nil"/>
              <w:bottom w:val="single" w:sz="4" w:space="0" w:color="auto"/>
              <w:right w:val="single" w:sz="4" w:space="0" w:color="auto"/>
            </w:tcBorders>
            <w:noWrap/>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hint="eastAsia"/>
                <w:color w:val="000000"/>
                <w:kern w:val="0"/>
                <w:sz w:val="22"/>
                <w:szCs w:val="22"/>
              </w:rPr>
              <w:t xml:space="preserve">　</w:t>
            </w:r>
          </w:p>
        </w:tc>
      </w:tr>
      <w:tr w:rsidR="000479F7" w:rsidRPr="007E75C6" w:rsidTr="00224CB2">
        <w:trPr>
          <w:trHeight w:val="397"/>
          <w:jc w:val="center"/>
        </w:trPr>
        <w:tc>
          <w:tcPr>
            <w:tcW w:w="600"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711"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2010"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4107" w:type="dxa"/>
            <w:tcBorders>
              <w:top w:val="nil"/>
              <w:left w:val="nil"/>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hint="eastAsia"/>
                <w:color w:val="000000"/>
                <w:kern w:val="0"/>
                <w:sz w:val="22"/>
                <w:szCs w:val="22"/>
              </w:rPr>
              <w:t>其他</w:t>
            </w:r>
            <w:r w:rsidRPr="007E75C6">
              <w:rPr>
                <w:rFonts w:ascii="宋体" w:hAnsi="宋体" w:cs="宋体"/>
                <w:color w:val="000000"/>
                <w:kern w:val="0"/>
                <w:sz w:val="22"/>
                <w:szCs w:val="22"/>
              </w:rPr>
              <w:t>SCI</w:t>
            </w:r>
            <w:r w:rsidRPr="007E75C6">
              <w:rPr>
                <w:rFonts w:ascii="宋体" w:hAnsi="宋体" w:cs="宋体" w:hint="eastAsia"/>
                <w:color w:val="000000"/>
                <w:kern w:val="0"/>
                <w:sz w:val="22"/>
                <w:szCs w:val="22"/>
              </w:rPr>
              <w:t>、</w:t>
            </w:r>
            <w:r w:rsidRPr="007E75C6">
              <w:rPr>
                <w:rFonts w:ascii="宋体" w:hAnsi="宋体" w:cs="宋体"/>
                <w:color w:val="000000"/>
                <w:kern w:val="0"/>
                <w:sz w:val="22"/>
                <w:szCs w:val="22"/>
              </w:rPr>
              <w:t xml:space="preserve">SSCI  </w:t>
            </w:r>
            <w:r w:rsidRPr="007E75C6">
              <w:rPr>
                <w:rFonts w:ascii="宋体" w:hAnsi="宋体" w:cs="宋体" w:hint="eastAsia"/>
                <w:color w:val="000000"/>
                <w:kern w:val="0"/>
                <w:sz w:val="22"/>
                <w:szCs w:val="22"/>
              </w:rPr>
              <w:t>二区</w:t>
            </w:r>
            <w:r w:rsidRPr="007E75C6">
              <w:rPr>
                <w:rFonts w:ascii="宋体" w:cs="宋体"/>
                <w:color w:val="000000"/>
                <w:kern w:val="0"/>
                <w:sz w:val="22"/>
                <w:szCs w:val="22"/>
              </w:rPr>
              <w:t>-</w:t>
            </w:r>
            <w:r w:rsidRPr="007E75C6">
              <w:rPr>
                <w:rFonts w:ascii="宋体" w:hAnsi="宋体" w:cs="宋体" w:hint="eastAsia"/>
                <w:color w:val="000000"/>
                <w:kern w:val="0"/>
                <w:sz w:val="22"/>
                <w:szCs w:val="22"/>
              </w:rPr>
              <w:t>四区</w:t>
            </w:r>
          </w:p>
        </w:tc>
        <w:tc>
          <w:tcPr>
            <w:tcW w:w="935" w:type="dxa"/>
            <w:tcBorders>
              <w:top w:val="nil"/>
              <w:left w:val="nil"/>
              <w:bottom w:val="single" w:sz="4" w:space="0" w:color="auto"/>
              <w:right w:val="single" w:sz="4" w:space="0" w:color="auto"/>
            </w:tcBorders>
            <w:noWrap/>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hint="eastAsia"/>
                <w:color w:val="000000"/>
                <w:kern w:val="0"/>
                <w:sz w:val="22"/>
                <w:szCs w:val="22"/>
              </w:rPr>
              <w:t xml:space="preserve">　</w:t>
            </w:r>
          </w:p>
        </w:tc>
        <w:tc>
          <w:tcPr>
            <w:tcW w:w="865" w:type="dxa"/>
            <w:tcBorders>
              <w:top w:val="nil"/>
              <w:left w:val="nil"/>
              <w:bottom w:val="single" w:sz="4" w:space="0" w:color="auto"/>
              <w:right w:val="single" w:sz="4" w:space="0" w:color="auto"/>
            </w:tcBorders>
            <w:noWrap/>
            <w:vAlign w:val="center"/>
          </w:tcPr>
          <w:p w:rsidR="000479F7" w:rsidRPr="007E75C6" w:rsidRDefault="000479F7" w:rsidP="004711A7">
            <w:pPr>
              <w:widowControl/>
              <w:jc w:val="right"/>
              <w:rPr>
                <w:rFonts w:ascii="宋体" w:cs="宋体"/>
                <w:color w:val="000000"/>
                <w:kern w:val="0"/>
                <w:sz w:val="22"/>
              </w:rPr>
            </w:pPr>
            <w:r w:rsidRPr="007E75C6">
              <w:rPr>
                <w:rFonts w:ascii="宋体" w:hAnsi="宋体" w:cs="宋体"/>
                <w:color w:val="000000"/>
                <w:kern w:val="0"/>
                <w:sz w:val="22"/>
                <w:szCs w:val="22"/>
              </w:rPr>
              <w:t>200</w:t>
            </w:r>
          </w:p>
        </w:tc>
        <w:tc>
          <w:tcPr>
            <w:tcW w:w="932" w:type="dxa"/>
            <w:vMerge w:val="restart"/>
            <w:tcBorders>
              <w:top w:val="nil"/>
              <w:left w:val="single" w:sz="4" w:space="0" w:color="auto"/>
              <w:bottom w:val="single" w:sz="4" w:space="0" w:color="auto"/>
              <w:right w:val="single" w:sz="4" w:space="0" w:color="auto"/>
            </w:tcBorders>
            <w:noWrap/>
            <w:vAlign w:val="center"/>
          </w:tcPr>
          <w:p w:rsidR="000479F7" w:rsidRPr="007E75C6" w:rsidRDefault="000479F7" w:rsidP="004711A7">
            <w:pPr>
              <w:widowControl/>
              <w:jc w:val="center"/>
              <w:rPr>
                <w:rFonts w:ascii="宋体" w:cs="宋体"/>
                <w:color w:val="000000"/>
                <w:kern w:val="0"/>
                <w:sz w:val="22"/>
              </w:rPr>
            </w:pPr>
            <w:r w:rsidRPr="007E75C6">
              <w:rPr>
                <w:rFonts w:ascii="宋体" w:hAnsi="宋体" w:cs="宋体" w:hint="eastAsia"/>
                <w:color w:val="000000"/>
                <w:kern w:val="0"/>
                <w:sz w:val="22"/>
                <w:szCs w:val="22"/>
              </w:rPr>
              <w:t>可配套</w:t>
            </w:r>
          </w:p>
        </w:tc>
      </w:tr>
      <w:tr w:rsidR="000479F7" w:rsidRPr="007E75C6" w:rsidTr="00224CB2">
        <w:trPr>
          <w:trHeight w:val="397"/>
          <w:jc w:val="center"/>
        </w:trPr>
        <w:tc>
          <w:tcPr>
            <w:tcW w:w="600"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711"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2010"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4107" w:type="dxa"/>
            <w:tcBorders>
              <w:top w:val="nil"/>
              <w:left w:val="nil"/>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color w:val="000000"/>
                <w:kern w:val="0"/>
                <w:sz w:val="22"/>
                <w:szCs w:val="22"/>
              </w:rPr>
              <w:t>EI</w:t>
            </w:r>
            <w:r w:rsidRPr="007E75C6">
              <w:rPr>
                <w:rFonts w:ascii="宋体" w:hAnsi="宋体" w:cs="宋体" w:hint="eastAsia"/>
                <w:color w:val="000000"/>
                <w:kern w:val="0"/>
                <w:sz w:val="22"/>
                <w:szCs w:val="22"/>
              </w:rPr>
              <w:t>、</w:t>
            </w:r>
            <w:r w:rsidRPr="007E75C6">
              <w:rPr>
                <w:rFonts w:ascii="宋体" w:hAnsi="宋体" w:cs="宋体"/>
                <w:color w:val="000000"/>
                <w:kern w:val="0"/>
                <w:sz w:val="22"/>
                <w:szCs w:val="22"/>
              </w:rPr>
              <w:t>CSSCI</w:t>
            </w:r>
          </w:p>
        </w:tc>
        <w:tc>
          <w:tcPr>
            <w:tcW w:w="935" w:type="dxa"/>
            <w:tcBorders>
              <w:top w:val="nil"/>
              <w:left w:val="nil"/>
              <w:bottom w:val="single" w:sz="4" w:space="0" w:color="auto"/>
              <w:right w:val="single" w:sz="4" w:space="0" w:color="auto"/>
            </w:tcBorders>
            <w:noWrap/>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hint="eastAsia"/>
                <w:color w:val="000000"/>
                <w:kern w:val="0"/>
                <w:sz w:val="22"/>
                <w:szCs w:val="22"/>
              </w:rPr>
              <w:t xml:space="preserve">　</w:t>
            </w:r>
          </w:p>
        </w:tc>
        <w:tc>
          <w:tcPr>
            <w:tcW w:w="865" w:type="dxa"/>
            <w:tcBorders>
              <w:top w:val="nil"/>
              <w:left w:val="nil"/>
              <w:bottom w:val="single" w:sz="4" w:space="0" w:color="auto"/>
              <w:right w:val="single" w:sz="4" w:space="0" w:color="auto"/>
            </w:tcBorders>
            <w:noWrap/>
            <w:vAlign w:val="center"/>
          </w:tcPr>
          <w:p w:rsidR="000479F7" w:rsidRPr="007E75C6" w:rsidRDefault="000479F7" w:rsidP="004711A7">
            <w:pPr>
              <w:widowControl/>
              <w:jc w:val="right"/>
              <w:rPr>
                <w:rFonts w:ascii="宋体" w:cs="宋体"/>
                <w:color w:val="000000"/>
                <w:kern w:val="0"/>
                <w:sz w:val="22"/>
              </w:rPr>
            </w:pPr>
            <w:r w:rsidRPr="007E75C6">
              <w:rPr>
                <w:rFonts w:ascii="宋体" w:hAnsi="宋体" w:cs="宋体"/>
                <w:color w:val="000000"/>
                <w:kern w:val="0"/>
                <w:sz w:val="22"/>
                <w:szCs w:val="22"/>
              </w:rPr>
              <w:t>100</w:t>
            </w:r>
          </w:p>
        </w:tc>
        <w:tc>
          <w:tcPr>
            <w:tcW w:w="932"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r>
      <w:tr w:rsidR="000479F7" w:rsidRPr="007E75C6" w:rsidTr="00224CB2">
        <w:trPr>
          <w:trHeight w:val="397"/>
          <w:jc w:val="center"/>
        </w:trPr>
        <w:tc>
          <w:tcPr>
            <w:tcW w:w="600"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711" w:type="dxa"/>
            <w:vMerge w:val="restart"/>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center"/>
              <w:rPr>
                <w:rFonts w:ascii="宋体" w:cs="宋体"/>
                <w:color w:val="000000"/>
                <w:kern w:val="0"/>
                <w:sz w:val="22"/>
              </w:rPr>
            </w:pPr>
            <w:r w:rsidRPr="007E75C6">
              <w:rPr>
                <w:rFonts w:ascii="宋体" w:hAnsi="宋体" w:cs="宋体" w:hint="eastAsia"/>
                <w:color w:val="000000"/>
                <w:kern w:val="0"/>
                <w:sz w:val="22"/>
                <w:szCs w:val="22"/>
              </w:rPr>
              <w:t>论著</w:t>
            </w:r>
          </w:p>
        </w:tc>
        <w:tc>
          <w:tcPr>
            <w:tcW w:w="2010" w:type="dxa"/>
            <w:vMerge w:val="restart"/>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center"/>
              <w:rPr>
                <w:rFonts w:ascii="宋体" w:cs="宋体"/>
                <w:color w:val="000000"/>
                <w:kern w:val="0"/>
                <w:sz w:val="22"/>
              </w:rPr>
            </w:pPr>
            <w:r w:rsidRPr="007E75C6">
              <w:rPr>
                <w:rFonts w:ascii="宋体" w:hAnsi="宋体" w:cs="宋体" w:hint="eastAsia"/>
                <w:color w:val="000000"/>
                <w:kern w:val="0"/>
                <w:sz w:val="22"/>
                <w:szCs w:val="22"/>
              </w:rPr>
              <w:t>专著</w:t>
            </w:r>
          </w:p>
        </w:tc>
        <w:tc>
          <w:tcPr>
            <w:tcW w:w="4107" w:type="dxa"/>
            <w:tcBorders>
              <w:top w:val="nil"/>
              <w:left w:val="nil"/>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hint="eastAsia"/>
                <w:color w:val="000000"/>
                <w:kern w:val="0"/>
                <w:sz w:val="22"/>
                <w:szCs w:val="22"/>
              </w:rPr>
              <w:t>出版英文专著</w:t>
            </w:r>
          </w:p>
        </w:tc>
        <w:tc>
          <w:tcPr>
            <w:tcW w:w="935" w:type="dxa"/>
            <w:tcBorders>
              <w:top w:val="nil"/>
              <w:left w:val="nil"/>
              <w:bottom w:val="single" w:sz="4" w:space="0" w:color="auto"/>
              <w:right w:val="single" w:sz="4" w:space="0" w:color="auto"/>
            </w:tcBorders>
            <w:noWrap/>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hint="eastAsia"/>
                <w:color w:val="000000"/>
                <w:kern w:val="0"/>
                <w:sz w:val="22"/>
                <w:szCs w:val="22"/>
              </w:rPr>
              <w:t xml:space="preserve">　</w:t>
            </w:r>
          </w:p>
        </w:tc>
        <w:tc>
          <w:tcPr>
            <w:tcW w:w="865" w:type="dxa"/>
            <w:tcBorders>
              <w:top w:val="nil"/>
              <w:left w:val="nil"/>
              <w:bottom w:val="single" w:sz="4" w:space="0" w:color="auto"/>
              <w:right w:val="single" w:sz="4" w:space="0" w:color="auto"/>
            </w:tcBorders>
            <w:noWrap/>
            <w:vAlign w:val="center"/>
          </w:tcPr>
          <w:p w:rsidR="000479F7" w:rsidRPr="007E75C6" w:rsidRDefault="000479F7" w:rsidP="004711A7">
            <w:pPr>
              <w:widowControl/>
              <w:jc w:val="right"/>
              <w:rPr>
                <w:rFonts w:ascii="宋体" w:cs="宋体"/>
                <w:color w:val="000000"/>
                <w:kern w:val="0"/>
                <w:sz w:val="22"/>
              </w:rPr>
            </w:pPr>
            <w:r w:rsidRPr="007E75C6">
              <w:rPr>
                <w:rFonts w:ascii="宋体" w:hAnsi="宋体" w:cs="宋体"/>
                <w:color w:val="000000"/>
                <w:kern w:val="0"/>
                <w:sz w:val="22"/>
                <w:szCs w:val="22"/>
              </w:rPr>
              <w:t>1000</w:t>
            </w:r>
          </w:p>
        </w:tc>
        <w:tc>
          <w:tcPr>
            <w:tcW w:w="932" w:type="dxa"/>
            <w:tcBorders>
              <w:top w:val="nil"/>
              <w:left w:val="nil"/>
              <w:bottom w:val="single" w:sz="4" w:space="0" w:color="auto"/>
              <w:right w:val="single" w:sz="4" w:space="0" w:color="auto"/>
            </w:tcBorders>
            <w:noWrap/>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hint="eastAsia"/>
                <w:color w:val="000000"/>
                <w:kern w:val="0"/>
                <w:sz w:val="22"/>
                <w:szCs w:val="22"/>
              </w:rPr>
              <w:t xml:space="preserve">　</w:t>
            </w:r>
          </w:p>
        </w:tc>
      </w:tr>
      <w:tr w:rsidR="000479F7" w:rsidRPr="007E75C6" w:rsidTr="00224CB2">
        <w:trPr>
          <w:trHeight w:val="397"/>
          <w:jc w:val="center"/>
        </w:trPr>
        <w:tc>
          <w:tcPr>
            <w:tcW w:w="600"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711"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2010"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4107" w:type="dxa"/>
            <w:tcBorders>
              <w:top w:val="nil"/>
              <w:left w:val="nil"/>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hint="eastAsia"/>
                <w:color w:val="000000"/>
                <w:kern w:val="0"/>
                <w:sz w:val="22"/>
                <w:szCs w:val="22"/>
              </w:rPr>
              <w:t>出版中文专著</w:t>
            </w:r>
          </w:p>
        </w:tc>
        <w:tc>
          <w:tcPr>
            <w:tcW w:w="935" w:type="dxa"/>
            <w:tcBorders>
              <w:top w:val="nil"/>
              <w:left w:val="nil"/>
              <w:bottom w:val="single" w:sz="4" w:space="0" w:color="auto"/>
              <w:right w:val="single" w:sz="4" w:space="0" w:color="auto"/>
            </w:tcBorders>
            <w:noWrap/>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hint="eastAsia"/>
                <w:color w:val="000000"/>
                <w:kern w:val="0"/>
                <w:sz w:val="22"/>
                <w:szCs w:val="22"/>
              </w:rPr>
              <w:t xml:space="preserve">　</w:t>
            </w:r>
          </w:p>
        </w:tc>
        <w:tc>
          <w:tcPr>
            <w:tcW w:w="865" w:type="dxa"/>
            <w:tcBorders>
              <w:top w:val="nil"/>
              <w:left w:val="nil"/>
              <w:bottom w:val="single" w:sz="4" w:space="0" w:color="auto"/>
              <w:right w:val="single" w:sz="4" w:space="0" w:color="auto"/>
            </w:tcBorders>
            <w:noWrap/>
            <w:vAlign w:val="center"/>
          </w:tcPr>
          <w:p w:rsidR="000479F7" w:rsidRPr="007E75C6" w:rsidRDefault="000479F7" w:rsidP="004711A7">
            <w:pPr>
              <w:widowControl/>
              <w:jc w:val="right"/>
              <w:rPr>
                <w:rFonts w:ascii="宋体" w:cs="宋体"/>
                <w:color w:val="000000"/>
                <w:kern w:val="0"/>
                <w:sz w:val="22"/>
              </w:rPr>
            </w:pPr>
            <w:r w:rsidRPr="007E75C6">
              <w:rPr>
                <w:rFonts w:ascii="宋体" w:hAnsi="宋体" w:cs="宋体"/>
                <w:color w:val="000000"/>
                <w:kern w:val="0"/>
                <w:sz w:val="22"/>
                <w:szCs w:val="22"/>
              </w:rPr>
              <w:t>500</w:t>
            </w:r>
          </w:p>
        </w:tc>
        <w:tc>
          <w:tcPr>
            <w:tcW w:w="932" w:type="dxa"/>
            <w:tcBorders>
              <w:top w:val="nil"/>
              <w:left w:val="nil"/>
              <w:bottom w:val="single" w:sz="4" w:space="0" w:color="auto"/>
              <w:right w:val="single" w:sz="4" w:space="0" w:color="auto"/>
            </w:tcBorders>
            <w:noWrap/>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hint="eastAsia"/>
                <w:color w:val="000000"/>
                <w:kern w:val="0"/>
                <w:sz w:val="22"/>
                <w:szCs w:val="22"/>
              </w:rPr>
              <w:t xml:space="preserve">　</w:t>
            </w:r>
          </w:p>
        </w:tc>
      </w:tr>
      <w:tr w:rsidR="000479F7" w:rsidRPr="007E75C6" w:rsidTr="00224CB2">
        <w:trPr>
          <w:trHeight w:val="397"/>
          <w:jc w:val="center"/>
        </w:trPr>
        <w:tc>
          <w:tcPr>
            <w:tcW w:w="600"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711" w:type="dxa"/>
            <w:vMerge w:val="restart"/>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center"/>
              <w:rPr>
                <w:rFonts w:ascii="宋体" w:cs="宋体"/>
                <w:color w:val="000000"/>
                <w:kern w:val="0"/>
                <w:sz w:val="22"/>
              </w:rPr>
            </w:pPr>
            <w:r w:rsidRPr="007E75C6">
              <w:rPr>
                <w:rFonts w:ascii="宋体" w:hAnsi="宋体" w:cs="宋体" w:hint="eastAsia"/>
                <w:color w:val="000000"/>
                <w:kern w:val="0"/>
                <w:sz w:val="22"/>
                <w:szCs w:val="22"/>
              </w:rPr>
              <w:t>专利</w:t>
            </w:r>
          </w:p>
        </w:tc>
        <w:tc>
          <w:tcPr>
            <w:tcW w:w="2010" w:type="dxa"/>
            <w:vMerge w:val="restart"/>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center"/>
              <w:rPr>
                <w:rFonts w:ascii="宋体" w:cs="宋体"/>
                <w:color w:val="000000"/>
                <w:kern w:val="0"/>
                <w:sz w:val="22"/>
              </w:rPr>
            </w:pPr>
            <w:r w:rsidRPr="007E75C6">
              <w:rPr>
                <w:rFonts w:ascii="宋体" w:hAnsi="宋体" w:cs="宋体" w:hint="eastAsia"/>
                <w:color w:val="000000"/>
                <w:kern w:val="0"/>
                <w:sz w:val="22"/>
                <w:szCs w:val="22"/>
              </w:rPr>
              <w:t>授权</w:t>
            </w:r>
          </w:p>
        </w:tc>
        <w:tc>
          <w:tcPr>
            <w:tcW w:w="4107" w:type="dxa"/>
            <w:tcBorders>
              <w:top w:val="nil"/>
              <w:left w:val="nil"/>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color w:val="000000"/>
                <w:kern w:val="0"/>
                <w:sz w:val="22"/>
                <w:szCs w:val="22"/>
              </w:rPr>
              <w:t>PCT</w:t>
            </w:r>
          </w:p>
        </w:tc>
        <w:tc>
          <w:tcPr>
            <w:tcW w:w="935" w:type="dxa"/>
            <w:tcBorders>
              <w:top w:val="nil"/>
              <w:left w:val="nil"/>
              <w:bottom w:val="single" w:sz="4" w:space="0" w:color="auto"/>
              <w:right w:val="single" w:sz="4" w:space="0" w:color="auto"/>
            </w:tcBorders>
            <w:noWrap/>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hint="eastAsia"/>
                <w:color w:val="000000"/>
                <w:kern w:val="0"/>
                <w:sz w:val="22"/>
                <w:szCs w:val="22"/>
              </w:rPr>
              <w:t xml:space="preserve">　</w:t>
            </w:r>
          </w:p>
        </w:tc>
        <w:tc>
          <w:tcPr>
            <w:tcW w:w="865" w:type="dxa"/>
            <w:tcBorders>
              <w:top w:val="nil"/>
              <w:left w:val="nil"/>
              <w:bottom w:val="single" w:sz="4" w:space="0" w:color="auto"/>
              <w:right w:val="single" w:sz="4" w:space="0" w:color="auto"/>
            </w:tcBorders>
            <w:noWrap/>
            <w:vAlign w:val="center"/>
          </w:tcPr>
          <w:p w:rsidR="000479F7" w:rsidRPr="007E75C6" w:rsidRDefault="000479F7" w:rsidP="004711A7">
            <w:pPr>
              <w:widowControl/>
              <w:jc w:val="right"/>
              <w:rPr>
                <w:rFonts w:ascii="宋体" w:cs="宋体"/>
                <w:color w:val="000000"/>
                <w:kern w:val="0"/>
                <w:sz w:val="22"/>
              </w:rPr>
            </w:pPr>
            <w:r w:rsidRPr="007E75C6">
              <w:rPr>
                <w:rFonts w:ascii="宋体" w:hAnsi="宋体" w:cs="宋体"/>
                <w:color w:val="000000"/>
                <w:kern w:val="0"/>
                <w:sz w:val="22"/>
                <w:szCs w:val="22"/>
              </w:rPr>
              <w:t>5000</w:t>
            </w:r>
          </w:p>
        </w:tc>
        <w:tc>
          <w:tcPr>
            <w:tcW w:w="932" w:type="dxa"/>
            <w:tcBorders>
              <w:top w:val="nil"/>
              <w:left w:val="nil"/>
              <w:bottom w:val="single" w:sz="4" w:space="0" w:color="auto"/>
              <w:right w:val="single" w:sz="4" w:space="0" w:color="auto"/>
            </w:tcBorders>
            <w:noWrap/>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hint="eastAsia"/>
                <w:color w:val="000000"/>
                <w:kern w:val="0"/>
                <w:sz w:val="22"/>
                <w:szCs w:val="22"/>
              </w:rPr>
              <w:t xml:space="preserve">　</w:t>
            </w:r>
          </w:p>
        </w:tc>
      </w:tr>
      <w:tr w:rsidR="000479F7" w:rsidRPr="007E75C6" w:rsidTr="00224CB2">
        <w:trPr>
          <w:trHeight w:val="397"/>
          <w:jc w:val="center"/>
        </w:trPr>
        <w:tc>
          <w:tcPr>
            <w:tcW w:w="600"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711"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2010"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4107" w:type="dxa"/>
            <w:tcBorders>
              <w:top w:val="nil"/>
              <w:left w:val="nil"/>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hint="eastAsia"/>
                <w:color w:val="000000"/>
                <w:kern w:val="0"/>
                <w:sz w:val="22"/>
                <w:szCs w:val="22"/>
              </w:rPr>
              <w:t>中国发明</w:t>
            </w:r>
          </w:p>
        </w:tc>
        <w:tc>
          <w:tcPr>
            <w:tcW w:w="935" w:type="dxa"/>
            <w:tcBorders>
              <w:top w:val="nil"/>
              <w:left w:val="nil"/>
              <w:bottom w:val="single" w:sz="4" w:space="0" w:color="auto"/>
              <w:right w:val="single" w:sz="4" w:space="0" w:color="auto"/>
            </w:tcBorders>
            <w:noWrap/>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hint="eastAsia"/>
                <w:color w:val="000000"/>
                <w:kern w:val="0"/>
                <w:sz w:val="22"/>
                <w:szCs w:val="22"/>
              </w:rPr>
              <w:t xml:space="preserve">　</w:t>
            </w:r>
          </w:p>
        </w:tc>
        <w:tc>
          <w:tcPr>
            <w:tcW w:w="865" w:type="dxa"/>
            <w:tcBorders>
              <w:top w:val="nil"/>
              <w:left w:val="nil"/>
              <w:bottom w:val="single" w:sz="4" w:space="0" w:color="auto"/>
              <w:right w:val="single" w:sz="4" w:space="0" w:color="auto"/>
            </w:tcBorders>
            <w:noWrap/>
            <w:vAlign w:val="center"/>
          </w:tcPr>
          <w:p w:rsidR="000479F7" w:rsidRPr="007E75C6" w:rsidRDefault="000479F7" w:rsidP="004711A7">
            <w:pPr>
              <w:widowControl/>
              <w:jc w:val="right"/>
              <w:rPr>
                <w:rFonts w:ascii="宋体" w:cs="宋体"/>
                <w:color w:val="000000"/>
                <w:kern w:val="0"/>
                <w:sz w:val="22"/>
              </w:rPr>
            </w:pPr>
            <w:r w:rsidRPr="007E75C6">
              <w:rPr>
                <w:rFonts w:ascii="宋体" w:hAnsi="宋体" w:cs="宋体"/>
                <w:color w:val="000000"/>
                <w:kern w:val="0"/>
                <w:sz w:val="22"/>
                <w:szCs w:val="22"/>
              </w:rPr>
              <w:t>200</w:t>
            </w:r>
          </w:p>
        </w:tc>
        <w:tc>
          <w:tcPr>
            <w:tcW w:w="932" w:type="dxa"/>
            <w:vMerge w:val="restart"/>
            <w:tcBorders>
              <w:top w:val="nil"/>
              <w:left w:val="single" w:sz="4" w:space="0" w:color="auto"/>
              <w:bottom w:val="single" w:sz="4" w:space="0" w:color="auto"/>
              <w:right w:val="single" w:sz="4" w:space="0" w:color="auto"/>
            </w:tcBorders>
            <w:noWrap/>
            <w:vAlign w:val="center"/>
          </w:tcPr>
          <w:p w:rsidR="000479F7" w:rsidRPr="007E75C6" w:rsidRDefault="000479F7" w:rsidP="004711A7">
            <w:pPr>
              <w:widowControl/>
              <w:jc w:val="center"/>
              <w:rPr>
                <w:rFonts w:ascii="宋体" w:cs="宋体"/>
                <w:color w:val="000000"/>
                <w:kern w:val="0"/>
                <w:sz w:val="22"/>
              </w:rPr>
            </w:pPr>
            <w:r w:rsidRPr="007E75C6">
              <w:rPr>
                <w:rFonts w:ascii="宋体" w:hAnsi="宋体" w:cs="宋体" w:hint="eastAsia"/>
                <w:color w:val="000000"/>
                <w:kern w:val="0"/>
                <w:sz w:val="22"/>
                <w:szCs w:val="22"/>
              </w:rPr>
              <w:t>可配套</w:t>
            </w:r>
          </w:p>
        </w:tc>
      </w:tr>
      <w:tr w:rsidR="000479F7" w:rsidRPr="007E75C6" w:rsidTr="00224CB2">
        <w:trPr>
          <w:trHeight w:val="397"/>
          <w:jc w:val="center"/>
        </w:trPr>
        <w:tc>
          <w:tcPr>
            <w:tcW w:w="600"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711"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c>
          <w:tcPr>
            <w:tcW w:w="2010" w:type="dxa"/>
            <w:tcBorders>
              <w:top w:val="nil"/>
              <w:left w:val="nil"/>
              <w:bottom w:val="single" w:sz="4" w:space="0" w:color="auto"/>
              <w:right w:val="single" w:sz="4" w:space="0" w:color="auto"/>
            </w:tcBorders>
            <w:vAlign w:val="center"/>
          </w:tcPr>
          <w:p w:rsidR="000479F7" w:rsidRPr="007E75C6" w:rsidRDefault="000479F7" w:rsidP="004711A7">
            <w:pPr>
              <w:widowControl/>
              <w:jc w:val="center"/>
              <w:rPr>
                <w:rFonts w:ascii="宋体" w:cs="宋体"/>
                <w:color w:val="000000"/>
                <w:kern w:val="0"/>
                <w:sz w:val="22"/>
              </w:rPr>
            </w:pPr>
            <w:r w:rsidRPr="007E75C6">
              <w:rPr>
                <w:rFonts w:ascii="宋体" w:hAnsi="宋体" w:cs="宋体" w:hint="eastAsia"/>
                <w:color w:val="000000"/>
                <w:kern w:val="0"/>
                <w:sz w:val="22"/>
                <w:szCs w:val="22"/>
              </w:rPr>
              <w:t>申请</w:t>
            </w:r>
          </w:p>
        </w:tc>
        <w:tc>
          <w:tcPr>
            <w:tcW w:w="4107" w:type="dxa"/>
            <w:tcBorders>
              <w:top w:val="nil"/>
              <w:left w:val="nil"/>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color w:val="000000"/>
                <w:kern w:val="0"/>
                <w:sz w:val="22"/>
                <w:szCs w:val="22"/>
              </w:rPr>
              <w:t>PCT</w:t>
            </w:r>
          </w:p>
        </w:tc>
        <w:tc>
          <w:tcPr>
            <w:tcW w:w="935" w:type="dxa"/>
            <w:tcBorders>
              <w:top w:val="nil"/>
              <w:left w:val="nil"/>
              <w:bottom w:val="single" w:sz="4" w:space="0" w:color="auto"/>
              <w:right w:val="single" w:sz="4" w:space="0" w:color="auto"/>
            </w:tcBorders>
            <w:noWrap/>
            <w:vAlign w:val="center"/>
          </w:tcPr>
          <w:p w:rsidR="000479F7" w:rsidRPr="007E75C6" w:rsidRDefault="000479F7" w:rsidP="004711A7">
            <w:pPr>
              <w:widowControl/>
              <w:jc w:val="left"/>
              <w:rPr>
                <w:rFonts w:ascii="宋体" w:cs="宋体"/>
                <w:color w:val="000000"/>
                <w:kern w:val="0"/>
                <w:sz w:val="22"/>
              </w:rPr>
            </w:pPr>
            <w:r w:rsidRPr="007E75C6">
              <w:rPr>
                <w:rFonts w:ascii="宋体" w:hAnsi="宋体" w:cs="宋体" w:hint="eastAsia"/>
                <w:color w:val="000000"/>
                <w:kern w:val="0"/>
                <w:sz w:val="22"/>
                <w:szCs w:val="22"/>
              </w:rPr>
              <w:t xml:space="preserve">　</w:t>
            </w:r>
          </w:p>
        </w:tc>
        <w:tc>
          <w:tcPr>
            <w:tcW w:w="865" w:type="dxa"/>
            <w:tcBorders>
              <w:top w:val="nil"/>
              <w:left w:val="nil"/>
              <w:bottom w:val="single" w:sz="4" w:space="0" w:color="auto"/>
              <w:right w:val="single" w:sz="4" w:space="0" w:color="auto"/>
            </w:tcBorders>
            <w:noWrap/>
            <w:vAlign w:val="center"/>
          </w:tcPr>
          <w:p w:rsidR="000479F7" w:rsidRPr="007E75C6" w:rsidRDefault="000479F7" w:rsidP="004711A7">
            <w:pPr>
              <w:widowControl/>
              <w:jc w:val="right"/>
              <w:rPr>
                <w:rFonts w:ascii="宋体" w:cs="宋体"/>
                <w:color w:val="000000"/>
                <w:kern w:val="0"/>
                <w:sz w:val="22"/>
              </w:rPr>
            </w:pPr>
            <w:r w:rsidRPr="007E75C6">
              <w:rPr>
                <w:rFonts w:ascii="宋体" w:hAnsi="宋体" w:cs="宋体"/>
                <w:color w:val="000000"/>
                <w:kern w:val="0"/>
                <w:sz w:val="22"/>
                <w:szCs w:val="22"/>
              </w:rPr>
              <w:t>200</w:t>
            </w:r>
          </w:p>
        </w:tc>
        <w:tc>
          <w:tcPr>
            <w:tcW w:w="932" w:type="dxa"/>
            <w:vMerge/>
            <w:tcBorders>
              <w:top w:val="nil"/>
              <w:left w:val="single" w:sz="4" w:space="0" w:color="auto"/>
              <w:bottom w:val="single" w:sz="4" w:space="0" w:color="auto"/>
              <w:right w:val="single" w:sz="4" w:space="0" w:color="auto"/>
            </w:tcBorders>
            <w:vAlign w:val="center"/>
          </w:tcPr>
          <w:p w:rsidR="000479F7" w:rsidRPr="007E75C6" w:rsidRDefault="000479F7" w:rsidP="004711A7">
            <w:pPr>
              <w:widowControl/>
              <w:jc w:val="left"/>
              <w:rPr>
                <w:rFonts w:ascii="宋体" w:cs="宋体"/>
                <w:color w:val="000000"/>
                <w:kern w:val="0"/>
                <w:sz w:val="22"/>
              </w:rPr>
            </w:pPr>
          </w:p>
        </w:tc>
      </w:tr>
    </w:tbl>
    <w:p w:rsidR="000479F7" w:rsidRPr="00037315" w:rsidRDefault="000479F7" w:rsidP="004711A7">
      <w:pPr>
        <w:rPr>
          <w:rFonts w:ascii="仿宋_GB2312"/>
          <w:szCs w:val="32"/>
        </w:rPr>
      </w:pPr>
      <w:r>
        <w:rPr>
          <w:rFonts w:ascii="仿宋_GB2312" w:hAnsi="黑体" w:cs="方正小标宋简体"/>
          <w:szCs w:val="32"/>
        </w:rPr>
        <w:lastRenderedPageBreak/>
        <w:t xml:space="preserve"> </w:t>
      </w:r>
      <w:r w:rsidRPr="00B75D5F">
        <w:rPr>
          <w:rFonts w:ascii="仿宋_GB2312" w:hAnsi="宋体" w:hint="eastAsia"/>
          <w:szCs w:val="32"/>
        </w:rPr>
        <w:t>附件</w:t>
      </w:r>
      <w:r>
        <w:rPr>
          <w:rFonts w:ascii="仿宋_GB2312" w:hAnsi="宋体" w:hint="eastAsia"/>
          <w:szCs w:val="32"/>
        </w:rPr>
        <w:t>2</w:t>
      </w:r>
      <w:r w:rsidRPr="00B75D5F">
        <w:rPr>
          <w:rFonts w:ascii="仿宋_GB2312" w:hAnsi="宋体" w:hint="eastAsia"/>
          <w:szCs w:val="32"/>
        </w:rPr>
        <w:t>：</w:t>
      </w:r>
    </w:p>
    <w:p w:rsidR="000479F7" w:rsidRPr="003E4002" w:rsidRDefault="000479F7" w:rsidP="004711A7">
      <w:pPr>
        <w:spacing w:line="600" w:lineRule="exact"/>
        <w:jc w:val="center"/>
        <w:rPr>
          <w:rFonts w:ascii="方正小标宋简体" w:eastAsia="方正小标宋简体" w:hAnsi="华文中宋" w:cs="方正小标宋简体" w:hint="eastAsia"/>
          <w:sz w:val="44"/>
          <w:szCs w:val="44"/>
        </w:rPr>
      </w:pPr>
      <w:r w:rsidRPr="003E4002">
        <w:rPr>
          <w:rFonts w:ascii="方正小标宋简体" w:eastAsia="方正小标宋简体" w:hAnsi="华文中宋" w:cs="方正小标宋简体" w:hint="eastAsia"/>
          <w:sz w:val="44"/>
          <w:szCs w:val="44"/>
        </w:rPr>
        <w:t>江苏大学本科教学业绩考核与奖励办法（试行）</w:t>
      </w:r>
    </w:p>
    <w:p w:rsidR="000479F7" w:rsidRDefault="000479F7" w:rsidP="004711A7">
      <w:pPr>
        <w:spacing w:line="520" w:lineRule="exact"/>
        <w:rPr>
          <w:rFonts w:ascii="仿宋_GB2312" w:cs="黑体"/>
          <w:szCs w:val="32"/>
        </w:rPr>
      </w:pPr>
    </w:p>
    <w:p w:rsidR="000479F7" w:rsidRPr="00037315" w:rsidRDefault="000479F7" w:rsidP="003E4002">
      <w:pPr>
        <w:spacing w:line="500" w:lineRule="exact"/>
        <w:ind w:firstLineChars="200" w:firstLine="632"/>
        <w:rPr>
          <w:rFonts w:ascii="黑体" w:eastAsia="黑体" w:cs="黑体"/>
          <w:szCs w:val="32"/>
        </w:rPr>
      </w:pPr>
      <w:r w:rsidRPr="00037315">
        <w:rPr>
          <w:rFonts w:ascii="黑体" w:eastAsia="黑体" w:cs="黑体" w:hint="eastAsia"/>
          <w:szCs w:val="32"/>
        </w:rPr>
        <w:t>一、考核</w:t>
      </w:r>
      <w:r>
        <w:rPr>
          <w:rFonts w:ascii="黑体" w:eastAsia="黑体" w:cs="黑体" w:hint="eastAsia"/>
          <w:szCs w:val="32"/>
        </w:rPr>
        <w:t>办法</w:t>
      </w:r>
    </w:p>
    <w:p w:rsidR="000479F7" w:rsidRPr="00B75D5F" w:rsidRDefault="000479F7" w:rsidP="003E4002">
      <w:pPr>
        <w:spacing w:line="500" w:lineRule="exact"/>
        <w:ind w:firstLineChars="200" w:firstLine="632"/>
        <w:jc w:val="left"/>
        <w:rPr>
          <w:rFonts w:ascii="仿宋_GB2312" w:hAnsi="仿宋"/>
          <w:szCs w:val="32"/>
        </w:rPr>
      </w:pPr>
      <w:r>
        <w:rPr>
          <w:rFonts w:ascii="仿宋_GB2312" w:hAnsi="仿宋"/>
          <w:szCs w:val="32"/>
        </w:rPr>
        <w:t>1</w:t>
      </w:r>
      <w:r>
        <w:rPr>
          <w:rFonts w:ascii="仿宋_GB2312" w:hAnsi="仿宋" w:hint="eastAsia"/>
          <w:szCs w:val="32"/>
        </w:rPr>
        <w:t>．</w:t>
      </w:r>
      <w:r w:rsidRPr="00B75D5F">
        <w:rPr>
          <w:rFonts w:ascii="仿宋_GB2312" w:hAnsi="仿宋" w:hint="eastAsia"/>
          <w:szCs w:val="32"/>
        </w:rPr>
        <w:t>年度教学业绩包括本科生、海外留学生、研究生教学业绩。教学业绩分为两部分：教学基本业绩和教学建设与成果业绩。本科教学基本业绩包括本科生课堂教学、课程设计、实习、毕业设计（论文）教学业绩、实验教学业绩。</w:t>
      </w:r>
    </w:p>
    <w:p w:rsidR="000479F7" w:rsidRPr="00B75D5F" w:rsidRDefault="000479F7" w:rsidP="003E4002">
      <w:pPr>
        <w:spacing w:line="500" w:lineRule="exact"/>
        <w:ind w:firstLineChars="200" w:firstLine="632"/>
        <w:jc w:val="left"/>
        <w:rPr>
          <w:rFonts w:ascii="仿宋_GB2312" w:hAnsi="仿宋"/>
          <w:szCs w:val="32"/>
        </w:rPr>
      </w:pPr>
      <w:r>
        <w:rPr>
          <w:rFonts w:ascii="仿宋_GB2312" w:hAnsi="仿宋"/>
          <w:szCs w:val="32"/>
        </w:rPr>
        <w:t>2</w:t>
      </w:r>
      <w:r>
        <w:rPr>
          <w:rFonts w:ascii="仿宋_GB2312" w:hAnsi="仿宋" w:hint="eastAsia"/>
          <w:szCs w:val="32"/>
        </w:rPr>
        <w:t>．</w:t>
      </w:r>
      <w:r w:rsidRPr="00B75D5F">
        <w:rPr>
          <w:rFonts w:ascii="仿宋_GB2312" w:hAnsi="仿宋" w:hint="eastAsia"/>
          <w:szCs w:val="32"/>
        </w:rPr>
        <w:t>学校年终教学业绩考核结合学校教授、副教授为本科上课的有关规定，按教学岗和教学科研岗分别设定各岗位最低教学业绩分和本科教学学时要求</w:t>
      </w:r>
      <w:r>
        <w:rPr>
          <w:rFonts w:ascii="仿宋_GB2312" w:hAnsi="仿宋" w:hint="eastAsia"/>
          <w:szCs w:val="32"/>
        </w:rPr>
        <w:t>见表</w:t>
      </w:r>
      <w:r>
        <w:rPr>
          <w:rFonts w:ascii="仿宋_GB2312" w:hAnsi="仿宋"/>
          <w:szCs w:val="32"/>
        </w:rPr>
        <w:t>1</w:t>
      </w:r>
      <w:r w:rsidRPr="00B75D5F">
        <w:rPr>
          <w:rFonts w:ascii="仿宋_GB2312" w:hAnsi="仿宋" w:hint="eastAsia"/>
          <w:szCs w:val="32"/>
        </w:rPr>
        <w:t>。</w:t>
      </w:r>
    </w:p>
    <w:p w:rsidR="000479F7" w:rsidRPr="000C7519" w:rsidRDefault="000479F7" w:rsidP="003E4002">
      <w:pPr>
        <w:pStyle w:val="a9"/>
        <w:spacing w:line="500" w:lineRule="exact"/>
        <w:ind w:firstLineChars="0"/>
        <w:jc w:val="center"/>
        <w:rPr>
          <w:rFonts w:ascii="仿宋_GB2312" w:eastAsia="仿宋_GB2312" w:hAnsi="仿宋" w:cs="仿宋_GB2312"/>
          <w:b/>
          <w:sz w:val="32"/>
          <w:szCs w:val="32"/>
        </w:rPr>
      </w:pPr>
      <w:r w:rsidRPr="000C7519">
        <w:rPr>
          <w:rFonts w:ascii="仿宋_GB2312" w:eastAsia="仿宋_GB2312" w:hAnsi="仿宋" w:cs="仿宋_GB2312" w:hint="eastAsia"/>
          <w:b/>
          <w:sz w:val="32"/>
          <w:szCs w:val="32"/>
        </w:rPr>
        <w:t>表</w:t>
      </w:r>
      <w:r w:rsidRPr="000C7519">
        <w:rPr>
          <w:rFonts w:ascii="仿宋_GB2312" w:eastAsia="仿宋_GB2312" w:hAnsi="仿宋" w:cs="仿宋_GB2312"/>
          <w:b/>
          <w:sz w:val="32"/>
          <w:szCs w:val="32"/>
        </w:rPr>
        <w:t>1</w:t>
      </w:r>
      <w:r>
        <w:rPr>
          <w:rFonts w:ascii="仿宋_GB2312" w:eastAsia="仿宋_GB2312" w:hAnsi="仿宋" w:cs="仿宋_GB2312" w:hint="eastAsia"/>
          <w:b/>
          <w:sz w:val="32"/>
          <w:szCs w:val="32"/>
        </w:rPr>
        <w:t>：</w:t>
      </w:r>
      <w:r w:rsidRPr="000C7519">
        <w:rPr>
          <w:rFonts w:ascii="仿宋_GB2312" w:eastAsia="仿宋_GB2312" w:hAnsi="仿宋" w:cs="仿宋_GB2312" w:hint="eastAsia"/>
          <w:b/>
          <w:sz w:val="32"/>
          <w:szCs w:val="32"/>
        </w:rPr>
        <w:t>教学基本业绩考核要求</w:t>
      </w:r>
    </w:p>
    <w:tbl>
      <w:tblPr>
        <w:tblW w:w="88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64"/>
        <w:gridCol w:w="2188"/>
        <w:gridCol w:w="2048"/>
        <w:gridCol w:w="1220"/>
        <w:gridCol w:w="2240"/>
      </w:tblGrid>
      <w:tr w:rsidR="000479F7" w:rsidRPr="00037315" w:rsidTr="003E4002">
        <w:trPr>
          <w:trHeight w:val="351"/>
        </w:trPr>
        <w:tc>
          <w:tcPr>
            <w:tcW w:w="1164" w:type="dxa"/>
            <w:vMerge w:val="restart"/>
            <w:vAlign w:val="center"/>
          </w:tcPr>
          <w:p w:rsidR="000479F7" w:rsidRPr="00037315" w:rsidRDefault="000479F7" w:rsidP="004711A7">
            <w:pPr>
              <w:widowControl/>
              <w:spacing w:line="520" w:lineRule="exact"/>
              <w:jc w:val="center"/>
              <w:rPr>
                <w:rFonts w:ascii="仿宋_GB2312" w:hAnsi="仿宋"/>
                <w:sz w:val="28"/>
                <w:szCs w:val="28"/>
              </w:rPr>
            </w:pPr>
            <w:r w:rsidRPr="00037315">
              <w:rPr>
                <w:rFonts w:ascii="仿宋_GB2312" w:hAnsi="仿宋" w:hint="eastAsia"/>
                <w:sz w:val="28"/>
                <w:szCs w:val="28"/>
              </w:rPr>
              <w:t>职称</w:t>
            </w:r>
          </w:p>
        </w:tc>
        <w:tc>
          <w:tcPr>
            <w:tcW w:w="4236" w:type="dxa"/>
            <w:gridSpan w:val="2"/>
            <w:vAlign w:val="center"/>
          </w:tcPr>
          <w:p w:rsidR="000479F7" w:rsidRPr="00037315" w:rsidRDefault="000479F7" w:rsidP="004711A7">
            <w:pPr>
              <w:widowControl/>
              <w:spacing w:line="520" w:lineRule="exact"/>
              <w:jc w:val="center"/>
              <w:rPr>
                <w:rFonts w:ascii="仿宋_GB2312" w:hAnsi="仿宋"/>
                <w:sz w:val="28"/>
                <w:szCs w:val="28"/>
              </w:rPr>
            </w:pPr>
            <w:r w:rsidRPr="00037315">
              <w:rPr>
                <w:rFonts w:ascii="仿宋_GB2312" w:hAnsi="仿宋" w:hint="eastAsia"/>
                <w:sz w:val="28"/>
                <w:szCs w:val="28"/>
              </w:rPr>
              <w:t>教学岗</w:t>
            </w:r>
          </w:p>
        </w:tc>
        <w:tc>
          <w:tcPr>
            <w:tcW w:w="3460" w:type="dxa"/>
            <w:gridSpan w:val="2"/>
            <w:vAlign w:val="center"/>
          </w:tcPr>
          <w:p w:rsidR="000479F7" w:rsidRPr="00037315" w:rsidRDefault="000479F7" w:rsidP="004711A7">
            <w:pPr>
              <w:widowControl/>
              <w:spacing w:line="520" w:lineRule="exact"/>
              <w:jc w:val="center"/>
              <w:rPr>
                <w:rFonts w:ascii="仿宋_GB2312" w:hAnsi="仿宋"/>
                <w:sz w:val="28"/>
                <w:szCs w:val="28"/>
              </w:rPr>
            </w:pPr>
            <w:r w:rsidRPr="00037315">
              <w:rPr>
                <w:rFonts w:ascii="仿宋_GB2312" w:hAnsi="仿宋" w:hint="eastAsia"/>
                <w:sz w:val="28"/>
                <w:szCs w:val="28"/>
              </w:rPr>
              <w:t>教学科研岗</w:t>
            </w:r>
          </w:p>
        </w:tc>
      </w:tr>
      <w:tr w:rsidR="000479F7" w:rsidRPr="00037315" w:rsidTr="003E4002">
        <w:trPr>
          <w:trHeight w:val="800"/>
        </w:trPr>
        <w:tc>
          <w:tcPr>
            <w:tcW w:w="1164" w:type="dxa"/>
            <w:vMerge/>
            <w:vAlign w:val="center"/>
          </w:tcPr>
          <w:p w:rsidR="000479F7" w:rsidRPr="00037315" w:rsidRDefault="000479F7" w:rsidP="004711A7">
            <w:pPr>
              <w:widowControl/>
              <w:spacing w:line="520" w:lineRule="exact"/>
              <w:jc w:val="center"/>
              <w:rPr>
                <w:rFonts w:ascii="仿宋_GB2312" w:hAnsi="仿宋"/>
                <w:sz w:val="28"/>
                <w:szCs w:val="28"/>
              </w:rPr>
            </w:pPr>
          </w:p>
        </w:tc>
        <w:tc>
          <w:tcPr>
            <w:tcW w:w="2188" w:type="dxa"/>
            <w:vAlign w:val="center"/>
          </w:tcPr>
          <w:p w:rsidR="000479F7" w:rsidRPr="003E4002" w:rsidRDefault="000479F7" w:rsidP="004711A7">
            <w:pPr>
              <w:widowControl/>
              <w:spacing w:line="520" w:lineRule="exact"/>
              <w:jc w:val="center"/>
              <w:rPr>
                <w:rFonts w:ascii="仿宋_GB2312" w:hAnsi="仿宋"/>
                <w:w w:val="90"/>
                <w:sz w:val="28"/>
                <w:szCs w:val="28"/>
              </w:rPr>
            </w:pPr>
            <w:r w:rsidRPr="003E4002">
              <w:rPr>
                <w:rFonts w:ascii="仿宋_GB2312" w:hAnsi="仿宋" w:hint="eastAsia"/>
                <w:w w:val="90"/>
                <w:sz w:val="28"/>
                <w:szCs w:val="28"/>
              </w:rPr>
              <w:t>教学业绩不低于</w:t>
            </w:r>
          </w:p>
        </w:tc>
        <w:tc>
          <w:tcPr>
            <w:tcW w:w="2048" w:type="dxa"/>
            <w:vAlign w:val="center"/>
          </w:tcPr>
          <w:p w:rsidR="000479F7" w:rsidRPr="003E4002" w:rsidRDefault="000479F7" w:rsidP="004711A7">
            <w:pPr>
              <w:widowControl/>
              <w:spacing w:line="520" w:lineRule="exact"/>
              <w:jc w:val="center"/>
              <w:rPr>
                <w:rFonts w:ascii="仿宋_GB2312" w:hAnsi="仿宋"/>
                <w:w w:val="90"/>
                <w:sz w:val="28"/>
                <w:szCs w:val="28"/>
              </w:rPr>
            </w:pPr>
            <w:r w:rsidRPr="003E4002">
              <w:rPr>
                <w:rFonts w:ascii="仿宋_GB2312" w:hAnsi="仿宋" w:hint="eastAsia"/>
                <w:w w:val="90"/>
                <w:sz w:val="28"/>
                <w:szCs w:val="28"/>
              </w:rPr>
              <w:t>其中：本科教学</w:t>
            </w:r>
          </w:p>
          <w:p w:rsidR="000479F7" w:rsidRPr="003E4002" w:rsidRDefault="000479F7" w:rsidP="004711A7">
            <w:pPr>
              <w:widowControl/>
              <w:spacing w:line="520" w:lineRule="exact"/>
              <w:jc w:val="center"/>
              <w:rPr>
                <w:rFonts w:ascii="仿宋_GB2312" w:hAnsi="仿宋"/>
                <w:w w:val="90"/>
                <w:sz w:val="28"/>
                <w:szCs w:val="28"/>
              </w:rPr>
            </w:pPr>
            <w:r w:rsidRPr="003E4002">
              <w:rPr>
                <w:rFonts w:ascii="仿宋_GB2312" w:hAnsi="仿宋" w:hint="eastAsia"/>
                <w:w w:val="90"/>
                <w:sz w:val="28"/>
                <w:szCs w:val="28"/>
              </w:rPr>
              <w:t>学时不少于</w:t>
            </w:r>
          </w:p>
        </w:tc>
        <w:tc>
          <w:tcPr>
            <w:tcW w:w="1220" w:type="dxa"/>
            <w:vAlign w:val="center"/>
          </w:tcPr>
          <w:p w:rsidR="000479F7" w:rsidRPr="003E4002" w:rsidRDefault="000479F7" w:rsidP="004711A7">
            <w:pPr>
              <w:widowControl/>
              <w:spacing w:line="520" w:lineRule="exact"/>
              <w:jc w:val="center"/>
              <w:rPr>
                <w:rFonts w:ascii="仿宋_GB2312" w:hAnsi="仿宋"/>
                <w:w w:val="90"/>
                <w:sz w:val="28"/>
                <w:szCs w:val="28"/>
              </w:rPr>
            </w:pPr>
            <w:r w:rsidRPr="003E4002">
              <w:rPr>
                <w:rFonts w:ascii="仿宋_GB2312" w:hAnsi="仿宋" w:hint="eastAsia"/>
                <w:w w:val="90"/>
                <w:sz w:val="28"/>
                <w:szCs w:val="28"/>
              </w:rPr>
              <w:t>教学业绩不低于</w:t>
            </w:r>
          </w:p>
        </w:tc>
        <w:tc>
          <w:tcPr>
            <w:tcW w:w="2240" w:type="dxa"/>
            <w:vAlign w:val="center"/>
          </w:tcPr>
          <w:p w:rsidR="000479F7" w:rsidRPr="003E4002" w:rsidRDefault="000479F7" w:rsidP="004711A7">
            <w:pPr>
              <w:widowControl/>
              <w:spacing w:line="520" w:lineRule="exact"/>
              <w:jc w:val="center"/>
              <w:rPr>
                <w:rFonts w:ascii="仿宋_GB2312" w:hAnsi="仿宋"/>
                <w:w w:val="90"/>
                <w:sz w:val="28"/>
                <w:szCs w:val="28"/>
              </w:rPr>
            </w:pPr>
            <w:r w:rsidRPr="003E4002">
              <w:rPr>
                <w:rFonts w:ascii="仿宋_GB2312" w:hAnsi="仿宋" w:hint="eastAsia"/>
                <w:w w:val="90"/>
                <w:sz w:val="28"/>
                <w:szCs w:val="28"/>
              </w:rPr>
              <w:t>其中：本科教学</w:t>
            </w:r>
          </w:p>
          <w:p w:rsidR="000479F7" w:rsidRPr="003E4002" w:rsidRDefault="000479F7" w:rsidP="004711A7">
            <w:pPr>
              <w:widowControl/>
              <w:spacing w:line="520" w:lineRule="exact"/>
              <w:jc w:val="center"/>
              <w:rPr>
                <w:rFonts w:ascii="仿宋_GB2312" w:hAnsi="仿宋"/>
                <w:w w:val="90"/>
                <w:sz w:val="28"/>
                <w:szCs w:val="28"/>
              </w:rPr>
            </w:pPr>
            <w:r w:rsidRPr="003E4002">
              <w:rPr>
                <w:rFonts w:ascii="仿宋_GB2312" w:hAnsi="仿宋" w:hint="eastAsia"/>
                <w:w w:val="90"/>
                <w:sz w:val="28"/>
                <w:szCs w:val="28"/>
              </w:rPr>
              <w:t>学时不少于</w:t>
            </w:r>
          </w:p>
        </w:tc>
      </w:tr>
      <w:tr w:rsidR="000479F7" w:rsidRPr="00037315" w:rsidTr="003E4002">
        <w:trPr>
          <w:trHeight w:val="471"/>
        </w:trPr>
        <w:tc>
          <w:tcPr>
            <w:tcW w:w="1164" w:type="dxa"/>
            <w:vAlign w:val="center"/>
          </w:tcPr>
          <w:p w:rsidR="000479F7" w:rsidRPr="00037315" w:rsidRDefault="000479F7" w:rsidP="004711A7">
            <w:pPr>
              <w:widowControl/>
              <w:spacing w:line="520" w:lineRule="exact"/>
              <w:jc w:val="center"/>
              <w:rPr>
                <w:rFonts w:ascii="仿宋_GB2312" w:hAnsi="仿宋"/>
                <w:sz w:val="28"/>
                <w:szCs w:val="28"/>
              </w:rPr>
            </w:pPr>
            <w:r w:rsidRPr="00037315">
              <w:rPr>
                <w:rFonts w:ascii="仿宋_GB2312" w:hAnsi="仿宋" w:hint="eastAsia"/>
                <w:sz w:val="28"/>
                <w:szCs w:val="28"/>
              </w:rPr>
              <w:t>教授</w:t>
            </w:r>
          </w:p>
        </w:tc>
        <w:tc>
          <w:tcPr>
            <w:tcW w:w="2188" w:type="dxa"/>
            <w:vAlign w:val="center"/>
          </w:tcPr>
          <w:p w:rsidR="000479F7" w:rsidRPr="00037315" w:rsidRDefault="000479F7" w:rsidP="004711A7">
            <w:pPr>
              <w:widowControl/>
              <w:spacing w:line="520" w:lineRule="exact"/>
              <w:jc w:val="center"/>
              <w:rPr>
                <w:rFonts w:ascii="仿宋_GB2312" w:hAnsi="仿宋"/>
                <w:sz w:val="28"/>
                <w:szCs w:val="28"/>
              </w:rPr>
            </w:pPr>
            <w:r w:rsidRPr="00037315">
              <w:rPr>
                <w:rFonts w:ascii="仿宋_GB2312" w:hAnsi="仿宋"/>
                <w:sz w:val="28"/>
                <w:szCs w:val="28"/>
              </w:rPr>
              <w:t>1000</w:t>
            </w:r>
            <w:r w:rsidRPr="00037315">
              <w:rPr>
                <w:rFonts w:ascii="仿宋_GB2312" w:hAnsi="仿宋" w:hint="eastAsia"/>
                <w:sz w:val="28"/>
                <w:szCs w:val="28"/>
              </w:rPr>
              <w:t>分</w:t>
            </w:r>
          </w:p>
        </w:tc>
        <w:tc>
          <w:tcPr>
            <w:tcW w:w="2048" w:type="dxa"/>
            <w:vAlign w:val="center"/>
          </w:tcPr>
          <w:p w:rsidR="000479F7" w:rsidRPr="00037315" w:rsidRDefault="000479F7" w:rsidP="004711A7">
            <w:pPr>
              <w:widowControl/>
              <w:spacing w:line="520" w:lineRule="exact"/>
              <w:jc w:val="center"/>
              <w:rPr>
                <w:rFonts w:ascii="仿宋_GB2312" w:hAnsi="仿宋"/>
                <w:sz w:val="28"/>
                <w:szCs w:val="28"/>
              </w:rPr>
            </w:pPr>
            <w:r w:rsidRPr="00037315">
              <w:rPr>
                <w:rFonts w:ascii="仿宋_GB2312" w:hAnsi="仿宋"/>
                <w:sz w:val="28"/>
                <w:szCs w:val="28"/>
              </w:rPr>
              <w:t>120</w:t>
            </w:r>
            <w:r w:rsidRPr="00037315">
              <w:rPr>
                <w:rFonts w:ascii="仿宋_GB2312" w:hAnsi="仿宋" w:hint="eastAsia"/>
                <w:sz w:val="28"/>
                <w:szCs w:val="28"/>
              </w:rPr>
              <w:t>学时</w:t>
            </w:r>
          </w:p>
        </w:tc>
        <w:tc>
          <w:tcPr>
            <w:tcW w:w="1220" w:type="dxa"/>
            <w:vAlign w:val="center"/>
          </w:tcPr>
          <w:p w:rsidR="000479F7" w:rsidRPr="00037315" w:rsidRDefault="000479F7" w:rsidP="004711A7">
            <w:pPr>
              <w:widowControl/>
              <w:spacing w:line="520" w:lineRule="exact"/>
              <w:jc w:val="center"/>
              <w:rPr>
                <w:rFonts w:ascii="仿宋_GB2312" w:hAnsi="仿宋"/>
                <w:sz w:val="28"/>
                <w:szCs w:val="28"/>
              </w:rPr>
            </w:pPr>
            <w:r w:rsidRPr="00037315">
              <w:rPr>
                <w:rFonts w:ascii="仿宋_GB2312" w:hAnsi="仿宋"/>
                <w:sz w:val="28"/>
                <w:szCs w:val="28"/>
              </w:rPr>
              <w:t>500</w:t>
            </w:r>
            <w:r w:rsidRPr="00037315">
              <w:rPr>
                <w:rFonts w:ascii="仿宋_GB2312" w:hAnsi="仿宋" w:hint="eastAsia"/>
                <w:sz w:val="28"/>
                <w:szCs w:val="28"/>
              </w:rPr>
              <w:t>分</w:t>
            </w:r>
          </w:p>
        </w:tc>
        <w:tc>
          <w:tcPr>
            <w:tcW w:w="2240" w:type="dxa"/>
            <w:vAlign w:val="center"/>
          </w:tcPr>
          <w:p w:rsidR="000479F7" w:rsidRPr="00037315" w:rsidRDefault="000479F7" w:rsidP="004711A7">
            <w:pPr>
              <w:widowControl/>
              <w:spacing w:line="520" w:lineRule="exact"/>
              <w:jc w:val="center"/>
              <w:rPr>
                <w:rFonts w:ascii="仿宋_GB2312" w:hAnsi="仿宋"/>
                <w:sz w:val="28"/>
                <w:szCs w:val="28"/>
              </w:rPr>
            </w:pPr>
            <w:r w:rsidRPr="00037315">
              <w:rPr>
                <w:rFonts w:ascii="仿宋_GB2312" w:hAnsi="仿宋"/>
                <w:sz w:val="28"/>
                <w:szCs w:val="28"/>
              </w:rPr>
              <w:t>30</w:t>
            </w:r>
            <w:r w:rsidRPr="00037315">
              <w:rPr>
                <w:rFonts w:ascii="仿宋_GB2312" w:hAnsi="仿宋" w:hint="eastAsia"/>
                <w:sz w:val="28"/>
                <w:szCs w:val="28"/>
              </w:rPr>
              <w:t>学时</w:t>
            </w:r>
          </w:p>
        </w:tc>
      </w:tr>
      <w:tr w:rsidR="000479F7" w:rsidRPr="00037315" w:rsidTr="003E4002">
        <w:tc>
          <w:tcPr>
            <w:tcW w:w="1164" w:type="dxa"/>
            <w:vAlign w:val="center"/>
          </w:tcPr>
          <w:p w:rsidR="000479F7" w:rsidRPr="00037315" w:rsidRDefault="000479F7" w:rsidP="004711A7">
            <w:pPr>
              <w:widowControl/>
              <w:spacing w:line="520" w:lineRule="exact"/>
              <w:jc w:val="center"/>
              <w:rPr>
                <w:rFonts w:ascii="仿宋_GB2312" w:hAnsi="仿宋"/>
                <w:sz w:val="28"/>
                <w:szCs w:val="28"/>
              </w:rPr>
            </w:pPr>
            <w:r w:rsidRPr="00037315">
              <w:rPr>
                <w:rFonts w:ascii="仿宋_GB2312" w:hAnsi="仿宋" w:hint="eastAsia"/>
                <w:sz w:val="28"/>
                <w:szCs w:val="28"/>
              </w:rPr>
              <w:t>副教授</w:t>
            </w:r>
          </w:p>
        </w:tc>
        <w:tc>
          <w:tcPr>
            <w:tcW w:w="2188" w:type="dxa"/>
            <w:vAlign w:val="center"/>
          </w:tcPr>
          <w:p w:rsidR="000479F7" w:rsidRPr="00037315" w:rsidRDefault="000479F7" w:rsidP="004711A7">
            <w:pPr>
              <w:widowControl/>
              <w:spacing w:line="520" w:lineRule="exact"/>
              <w:jc w:val="center"/>
              <w:rPr>
                <w:rFonts w:ascii="仿宋_GB2312" w:hAnsi="仿宋"/>
                <w:sz w:val="28"/>
                <w:szCs w:val="28"/>
              </w:rPr>
            </w:pPr>
            <w:r w:rsidRPr="00037315">
              <w:rPr>
                <w:rFonts w:ascii="仿宋_GB2312" w:hAnsi="仿宋"/>
                <w:sz w:val="28"/>
                <w:szCs w:val="28"/>
              </w:rPr>
              <w:t>1000</w:t>
            </w:r>
            <w:r w:rsidRPr="00037315">
              <w:rPr>
                <w:rFonts w:ascii="仿宋_GB2312" w:hAnsi="仿宋" w:hint="eastAsia"/>
                <w:sz w:val="28"/>
                <w:szCs w:val="28"/>
              </w:rPr>
              <w:t>分</w:t>
            </w:r>
          </w:p>
        </w:tc>
        <w:tc>
          <w:tcPr>
            <w:tcW w:w="2048" w:type="dxa"/>
            <w:vAlign w:val="center"/>
          </w:tcPr>
          <w:p w:rsidR="000479F7" w:rsidRPr="00037315" w:rsidRDefault="000479F7" w:rsidP="004711A7">
            <w:pPr>
              <w:widowControl/>
              <w:spacing w:line="520" w:lineRule="exact"/>
              <w:jc w:val="center"/>
              <w:rPr>
                <w:rFonts w:ascii="仿宋_GB2312" w:hAnsi="仿宋"/>
                <w:sz w:val="28"/>
                <w:szCs w:val="28"/>
              </w:rPr>
            </w:pPr>
            <w:r w:rsidRPr="00037315">
              <w:rPr>
                <w:rFonts w:ascii="仿宋_GB2312" w:hAnsi="仿宋"/>
                <w:sz w:val="28"/>
                <w:szCs w:val="28"/>
              </w:rPr>
              <w:t>120</w:t>
            </w:r>
            <w:r w:rsidRPr="00037315">
              <w:rPr>
                <w:rFonts w:ascii="仿宋_GB2312" w:hAnsi="仿宋" w:hint="eastAsia"/>
                <w:sz w:val="28"/>
                <w:szCs w:val="28"/>
              </w:rPr>
              <w:t>学时</w:t>
            </w:r>
          </w:p>
        </w:tc>
        <w:tc>
          <w:tcPr>
            <w:tcW w:w="1220" w:type="dxa"/>
            <w:vAlign w:val="center"/>
          </w:tcPr>
          <w:p w:rsidR="000479F7" w:rsidRPr="00037315" w:rsidRDefault="000479F7" w:rsidP="004711A7">
            <w:pPr>
              <w:widowControl/>
              <w:spacing w:line="520" w:lineRule="exact"/>
              <w:jc w:val="center"/>
              <w:rPr>
                <w:rFonts w:ascii="仿宋_GB2312" w:hAnsi="仿宋"/>
                <w:sz w:val="28"/>
                <w:szCs w:val="28"/>
              </w:rPr>
            </w:pPr>
            <w:r w:rsidRPr="00037315">
              <w:rPr>
                <w:rFonts w:ascii="仿宋_GB2312" w:hAnsi="仿宋"/>
                <w:sz w:val="28"/>
                <w:szCs w:val="28"/>
              </w:rPr>
              <w:t>500</w:t>
            </w:r>
            <w:r w:rsidRPr="00037315">
              <w:rPr>
                <w:rFonts w:ascii="仿宋_GB2312" w:hAnsi="仿宋" w:hint="eastAsia"/>
                <w:sz w:val="28"/>
                <w:szCs w:val="28"/>
              </w:rPr>
              <w:t>分</w:t>
            </w:r>
          </w:p>
        </w:tc>
        <w:tc>
          <w:tcPr>
            <w:tcW w:w="2240" w:type="dxa"/>
            <w:vAlign w:val="center"/>
          </w:tcPr>
          <w:p w:rsidR="000479F7" w:rsidRPr="00037315" w:rsidRDefault="000479F7" w:rsidP="004711A7">
            <w:pPr>
              <w:widowControl/>
              <w:spacing w:line="520" w:lineRule="exact"/>
              <w:jc w:val="center"/>
              <w:rPr>
                <w:rFonts w:ascii="仿宋_GB2312" w:hAnsi="仿宋"/>
                <w:sz w:val="28"/>
                <w:szCs w:val="28"/>
              </w:rPr>
            </w:pPr>
            <w:r w:rsidRPr="00037315">
              <w:rPr>
                <w:rFonts w:ascii="仿宋_GB2312" w:hAnsi="仿宋"/>
                <w:sz w:val="28"/>
                <w:szCs w:val="28"/>
              </w:rPr>
              <w:t>60</w:t>
            </w:r>
            <w:r w:rsidRPr="00037315">
              <w:rPr>
                <w:rFonts w:ascii="仿宋_GB2312" w:hAnsi="仿宋" w:hint="eastAsia"/>
                <w:sz w:val="28"/>
                <w:szCs w:val="28"/>
              </w:rPr>
              <w:t>学时</w:t>
            </w:r>
          </w:p>
        </w:tc>
      </w:tr>
      <w:tr w:rsidR="000479F7" w:rsidRPr="00037315" w:rsidTr="003E4002">
        <w:tc>
          <w:tcPr>
            <w:tcW w:w="1164" w:type="dxa"/>
            <w:vAlign w:val="center"/>
          </w:tcPr>
          <w:p w:rsidR="000479F7" w:rsidRPr="00037315" w:rsidRDefault="000479F7" w:rsidP="004711A7">
            <w:pPr>
              <w:widowControl/>
              <w:spacing w:line="520" w:lineRule="exact"/>
              <w:jc w:val="center"/>
              <w:rPr>
                <w:rFonts w:ascii="仿宋_GB2312" w:hAnsi="仿宋"/>
                <w:sz w:val="28"/>
                <w:szCs w:val="28"/>
              </w:rPr>
            </w:pPr>
            <w:r w:rsidRPr="00037315">
              <w:rPr>
                <w:rFonts w:ascii="仿宋_GB2312" w:hAnsi="仿宋" w:hint="eastAsia"/>
                <w:sz w:val="28"/>
                <w:szCs w:val="28"/>
              </w:rPr>
              <w:t>讲师</w:t>
            </w:r>
          </w:p>
        </w:tc>
        <w:tc>
          <w:tcPr>
            <w:tcW w:w="2188" w:type="dxa"/>
            <w:vAlign w:val="center"/>
          </w:tcPr>
          <w:p w:rsidR="000479F7" w:rsidRPr="00037315" w:rsidRDefault="000479F7" w:rsidP="004711A7">
            <w:pPr>
              <w:widowControl/>
              <w:spacing w:line="520" w:lineRule="exact"/>
              <w:jc w:val="center"/>
              <w:rPr>
                <w:rFonts w:ascii="仿宋_GB2312" w:hAnsi="仿宋"/>
                <w:sz w:val="28"/>
                <w:szCs w:val="28"/>
              </w:rPr>
            </w:pPr>
            <w:r w:rsidRPr="00037315">
              <w:rPr>
                <w:rFonts w:ascii="仿宋_GB2312" w:hAnsi="仿宋"/>
                <w:sz w:val="28"/>
                <w:szCs w:val="28"/>
              </w:rPr>
              <w:t>700</w:t>
            </w:r>
            <w:r w:rsidRPr="00037315">
              <w:rPr>
                <w:rFonts w:ascii="仿宋_GB2312" w:hAnsi="仿宋" w:hint="eastAsia"/>
                <w:sz w:val="28"/>
                <w:szCs w:val="28"/>
              </w:rPr>
              <w:t>分</w:t>
            </w:r>
          </w:p>
        </w:tc>
        <w:tc>
          <w:tcPr>
            <w:tcW w:w="2048" w:type="dxa"/>
            <w:vAlign w:val="center"/>
          </w:tcPr>
          <w:p w:rsidR="000479F7" w:rsidRPr="00037315" w:rsidRDefault="000479F7" w:rsidP="004711A7">
            <w:pPr>
              <w:widowControl/>
              <w:spacing w:line="520" w:lineRule="exact"/>
              <w:jc w:val="center"/>
              <w:rPr>
                <w:rFonts w:ascii="仿宋_GB2312" w:hAnsi="仿宋"/>
                <w:sz w:val="28"/>
                <w:szCs w:val="28"/>
              </w:rPr>
            </w:pPr>
            <w:r w:rsidRPr="00037315">
              <w:rPr>
                <w:rFonts w:ascii="仿宋_GB2312" w:hAnsi="仿宋"/>
                <w:sz w:val="28"/>
                <w:szCs w:val="28"/>
              </w:rPr>
              <w:t>120</w:t>
            </w:r>
            <w:r w:rsidRPr="00037315">
              <w:rPr>
                <w:rFonts w:ascii="仿宋_GB2312" w:hAnsi="仿宋" w:hint="eastAsia"/>
                <w:sz w:val="28"/>
                <w:szCs w:val="28"/>
              </w:rPr>
              <w:t>学时</w:t>
            </w:r>
          </w:p>
        </w:tc>
        <w:tc>
          <w:tcPr>
            <w:tcW w:w="1220" w:type="dxa"/>
            <w:vAlign w:val="center"/>
          </w:tcPr>
          <w:p w:rsidR="000479F7" w:rsidRPr="00037315" w:rsidRDefault="000479F7" w:rsidP="004711A7">
            <w:pPr>
              <w:widowControl/>
              <w:spacing w:line="520" w:lineRule="exact"/>
              <w:jc w:val="center"/>
              <w:rPr>
                <w:rFonts w:ascii="仿宋_GB2312" w:hAnsi="仿宋"/>
                <w:sz w:val="28"/>
                <w:szCs w:val="28"/>
              </w:rPr>
            </w:pPr>
            <w:r w:rsidRPr="00037315">
              <w:rPr>
                <w:rFonts w:ascii="仿宋_GB2312" w:hAnsi="仿宋"/>
                <w:sz w:val="28"/>
                <w:szCs w:val="28"/>
              </w:rPr>
              <w:t>300</w:t>
            </w:r>
            <w:r w:rsidRPr="00037315">
              <w:rPr>
                <w:rFonts w:ascii="仿宋_GB2312" w:hAnsi="仿宋" w:hint="eastAsia"/>
                <w:sz w:val="28"/>
                <w:szCs w:val="28"/>
              </w:rPr>
              <w:t>分</w:t>
            </w:r>
          </w:p>
        </w:tc>
        <w:tc>
          <w:tcPr>
            <w:tcW w:w="2240" w:type="dxa"/>
            <w:vAlign w:val="center"/>
          </w:tcPr>
          <w:p w:rsidR="000479F7" w:rsidRPr="00037315" w:rsidRDefault="000479F7" w:rsidP="004711A7">
            <w:pPr>
              <w:widowControl/>
              <w:spacing w:line="520" w:lineRule="exact"/>
              <w:jc w:val="center"/>
              <w:rPr>
                <w:rFonts w:ascii="仿宋_GB2312" w:hAnsi="仿宋"/>
                <w:sz w:val="28"/>
                <w:szCs w:val="28"/>
              </w:rPr>
            </w:pPr>
            <w:r w:rsidRPr="00037315">
              <w:rPr>
                <w:rFonts w:ascii="仿宋_GB2312" w:hAnsi="仿宋"/>
                <w:sz w:val="28"/>
                <w:szCs w:val="28"/>
              </w:rPr>
              <w:t>60</w:t>
            </w:r>
            <w:r w:rsidRPr="00037315">
              <w:rPr>
                <w:rFonts w:ascii="仿宋_GB2312" w:hAnsi="仿宋" w:hint="eastAsia"/>
                <w:sz w:val="28"/>
                <w:szCs w:val="28"/>
              </w:rPr>
              <w:t>学时</w:t>
            </w:r>
          </w:p>
        </w:tc>
      </w:tr>
    </w:tbl>
    <w:p w:rsidR="000479F7" w:rsidRPr="00BD298C" w:rsidRDefault="000479F7" w:rsidP="003E4002">
      <w:pPr>
        <w:widowControl/>
        <w:spacing w:line="520" w:lineRule="exact"/>
        <w:ind w:firstLineChars="200" w:firstLine="632"/>
        <w:rPr>
          <w:rFonts w:ascii="仿宋_GB2312" w:hAnsi="仿宋"/>
          <w:szCs w:val="32"/>
        </w:rPr>
      </w:pPr>
      <w:r w:rsidRPr="00BD298C">
        <w:rPr>
          <w:rFonts w:ascii="仿宋_GB2312" w:hAnsi="仿宋" w:hint="eastAsia"/>
          <w:szCs w:val="32"/>
        </w:rPr>
        <w:t>说明：</w:t>
      </w:r>
    </w:p>
    <w:p w:rsidR="000479F7" w:rsidRPr="00BD298C" w:rsidRDefault="000479F7" w:rsidP="003E4002">
      <w:pPr>
        <w:widowControl/>
        <w:spacing w:line="520" w:lineRule="exact"/>
        <w:ind w:firstLineChars="200" w:firstLine="632"/>
        <w:rPr>
          <w:rFonts w:ascii="仿宋_GB2312" w:hAnsi="仿宋"/>
          <w:szCs w:val="32"/>
        </w:rPr>
      </w:pPr>
      <w:r w:rsidRPr="00BD298C">
        <w:rPr>
          <w:rFonts w:ascii="仿宋_GB2312" w:hAnsi="仿宋"/>
          <w:szCs w:val="32"/>
        </w:rPr>
        <w:t>1</w:t>
      </w:r>
      <w:r w:rsidRPr="00BD298C">
        <w:rPr>
          <w:rFonts w:ascii="仿宋_GB2312" w:hAnsi="仿宋" w:hint="eastAsia"/>
          <w:szCs w:val="32"/>
        </w:rPr>
        <w:t>．“本科教学学时”专指面向本科生的实际上课学时（非当量学时）。</w:t>
      </w:r>
    </w:p>
    <w:p w:rsidR="000479F7" w:rsidRPr="00BD298C" w:rsidRDefault="000479F7" w:rsidP="003E4002">
      <w:pPr>
        <w:widowControl/>
        <w:spacing w:line="520" w:lineRule="exact"/>
        <w:ind w:firstLineChars="200" w:firstLine="632"/>
        <w:rPr>
          <w:rFonts w:ascii="仿宋_GB2312" w:hAnsi="仿宋"/>
          <w:szCs w:val="32"/>
        </w:rPr>
      </w:pPr>
      <w:r w:rsidRPr="00BD298C">
        <w:rPr>
          <w:rFonts w:ascii="仿宋_GB2312" w:hAnsi="仿宋"/>
          <w:szCs w:val="32"/>
        </w:rPr>
        <w:t>2</w:t>
      </w:r>
      <w:r w:rsidRPr="00BD298C">
        <w:rPr>
          <w:rFonts w:ascii="仿宋_GB2312" w:hAnsi="仿宋" w:hint="eastAsia"/>
          <w:szCs w:val="32"/>
        </w:rPr>
        <w:t>．担任党政管理职务并选择教学、教学科研岗的教授、副教授，授课总学时不少于相应专任教师授课总学时最低标准的</w:t>
      </w:r>
      <w:r w:rsidRPr="00BD298C">
        <w:rPr>
          <w:rFonts w:ascii="仿宋_GB2312" w:hAnsi="仿宋"/>
          <w:szCs w:val="32"/>
        </w:rPr>
        <w:t>1/2</w:t>
      </w:r>
      <w:r w:rsidRPr="00BD298C">
        <w:rPr>
          <w:rFonts w:ascii="仿宋_GB2312" w:hAnsi="仿宋" w:hint="eastAsia"/>
          <w:szCs w:val="32"/>
        </w:rPr>
        <w:t>。</w:t>
      </w:r>
    </w:p>
    <w:p w:rsidR="000479F7" w:rsidRPr="00BD298C" w:rsidRDefault="000479F7" w:rsidP="000479F7">
      <w:pPr>
        <w:widowControl/>
        <w:spacing w:line="520" w:lineRule="exact"/>
        <w:ind w:firstLineChars="200" w:firstLine="632"/>
        <w:rPr>
          <w:rFonts w:ascii="仿宋_GB2312" w:hAnsi="仿宋"/>
          <w:szCs w:val="32"/>
        </w:rPr>
      </w:pPr>
      <w:r w:rsidRPr="00BD298C">
        <w:rPr>
          <w:rFonts w:ascii="仿宋_GB2312" w:hAnsi="仿宋"/>
          <w:szCs w:val="32"/>
        </w:rPr>
        <w:lastRenderedPageBreak/>
        <w:t>3</w:t>
      </w:r>
      <w:r w:rsidRPr="00BD298C">
        <w:rPr>
          <w:rFonts w:ascii="仿宋_GB2312" w:hAnsi="仿宋" w:hint="eastAsia"/>
          <w:szCs w:val="32"/>
        </w:rPr>
        <w:t>．各学院应根据实际情况制订本学院教师最低授课时数标准，但不得低于学校标准。</w:t>
      </w:r>
    </w:p>
    <w:p w:rsidR="000479F7" w:rsidRPr="00037315" w:rsidRDefault="000479F7" w:rsidP="000479F7">
      <w:pPr>
        <w:spacing w:line="520" w:lineRule="exact"/>
        <w:ind w:firstLineChars="200" w:firstLine="632"/>
        <w:rPr>
          <w:rFonts w:ascii="黑体" w:eastAsia="黑体" w:cs="黑体"/>
          <w:szCs w:val="32"/>
        </w:rPr>
      </w:pPr>
      <w:r w:rsidRPr="00037315">
        <w:rPr>
          <w:rFonts w:ascii="黑体" w:eastAsia="黑体" w:cs="黑体" w:hint="eastAsia"/>
          <w:szCs w:val="32"/>
        </w:rPr>
        <w:t>二、奖励</w:t>
      </w:r>
      <w:r>
        <w:rPr>
          <w:rFonts w:ascii="黑体" w:eastAsia="黑体" w:cs="黑体" w:hint="eastAsia"/>
          <w:szCs w:val="32"/>
        </w:rPr>
        <w:t>办法</w:t>
      </w:r>
    </w:p>
    <w:p w:rsidR="000479F7" w:rsidRPr="00B75D5F" w:rsidRDefault="000479F7" w:rsidP="000479F7">
      <w:pPr>
        <w:spacing w:line="520" w:lineRule="exact"/>
        <w:ind w:firstLineChars="200" w:firstLine="632"/>
        <w:jc w:val="left"/>
        <w:rPr>
          <w:rFonts w:ascii="仿宋_GB2312" w:hAnsi="仿宋"/>
          <w:szCs w:val="32"/>
        </w:rPr>
      </w:pPr>
      <w:r w:rsidRPr="00B75D5F">
        <w:rPr>
          <w:rFonts w:ascii="仿宋_GB2312" w:hAnsi="仿宋" w:hint="eastAsia"/>
          <w:szCs w:val="32"/>
        </w:rPr>
        <w:t>在年度岗位教学基本业绩考核合格的基础上，对超额完成的本科教学建设与成果业绩由学校进行奖励，具体奖励标准如下：</w:t>
      </w:r>
    </w:p>
    <w:p w:rsidR="000479F7" w:rsidRPr="00B75D5F" w:rsidRDefault="000479F7" w:rsidP="004711A7">
      <w:pPr>
        <w:pStyle w:val="a9"/>
        <w:spacing w:line="520" w:lineRule="exact"/>
        <w:ind w:left="560" w:firstLineChars="0" w:firstLine="0"/>
        <w:jc w:val="left"/>
        <w:rPr>
          <w:rFonts w:ascii="仿宋_GB2312" w:eastAsia="仿宋_GB2312" w:hAnsi="仿宋"/>
          <w:sz w:val="32"/>
          <w:szCs w:val="32"/>
        </w:rPr>
      </w:pPr>
      <w:r>
        <w:rPr>
          <w:rFonts w:ascii="仿宋_GB2312" w:eastAsia="仿宋_GB2312" w:hAnsi="仿宋"/>
          <w:sz w:val="32"/>
          <w:szCs w:val="32"/>
        </w:rPr>
        <w:t>1</w:t>
      </w:r>
      <w:r>
        <w:rPr>
          <w:rFonts w:ascii="仿宋_GB2312" w:eastAsia="仿宋_GB2312" w:hAnsi="仿宋" w:hint="eastAsia"/>
          <w:sz w:val="32"/>
          <w:szCs w:val="32"/>
        </w:rPr>
        <w:t>．</w:t>
      </w:r>
      <w:r w:rsidRPr="00B75D5F">
        <w:rPr>
          <w:rFonts w:ascii="仿宋_GB2312" w:eastAsia="仿宋_GB2312" w:hAnsi="仿宋" w:hint="eastAsia"/>
          <w:sz w:val="32"/>
          <w:szCs w:val="32"/>
        </w:rPr>
        <w:t>重大教学成果教学奖励业绩分标准</w:t>
      </w:r>
    </w:p>
    <w:p w:rsidR="000479F7" w:rsidRPr="000C7519" w:rsidRDefault="000479F7" w:rsidP="004711A7">
      <w:pPr>
        <w:pStyle w:val="a9"/>
        <w:spacing w:line="600" w:lineRule="exact"/>
        <w:ind w:firstLineChars="0"/>
        <w:jc w:val="center"/>
        <w:rPr>
          <w:rFonts w:ascii="仿宋_GB2312" w:eastAsia="仿宋_GB2312" w:hAnsi="仿宋" w:cs="仿宋_GB2312"/>
          <w:b/>
          <w:sz w:val="32"/>
          <w:szCs w:val="32"/>
        </w:rPr>
      </w:pPr>
      <w:r w:rsidRPr="000C7519">
        <w:rPr>
          <w:rFonts w:ascii="仿宋_GB2312" w:eastAsia="仿宋_GB2312" w:hAnsi="仿宋" w:cs="仿宋_GB2312" w:hint="eastAsia"/>
          <w:b/>
          <w:sz w:val="32"/>
          <w:szCs w:val="32"/>
        </w:rPr>
        <w:t>表</w:t>
      </w:r>
      <w:r w:rsidRPr="000C7519">
        <w:rPr>
          <w:rFonts w:ascii="仿宋_GB2312" w:eastAsia="仿宋_GB2312" w:hAnsi="仿宋" w:cs="仿宋_GB2312"/>
          <w:b/>
          <w:sz w:val="32"/>
          <w:szCs w:val="32"/>
        </w:rPr>
        <w:t>2</w:t>
      </w:r>
      <w:r>
        <w:rPr>
          <w:rFonts w:ascii="仿宋_GB2312" w:eastAsia="仿宋_GB2312" w:hAnsi="仿宋" w:cs="仿宋_GB2312" w:hint="eastAsia"/>
          <w:b/>
          <w:sz w:val="32"/>
          <w:szCs w:val="32"/>
        </w:rPr>
        <w:t>：</w:t>
      </w:r>
      <w:r w:rsidRPr="000C7519">
        <w:rPr>
          <w:rFonts w:ascii="仿宋_GB2312" w:eastAsia="仿宋_GB2312" w:hAnsi="仿宋" w:cs="仿宋_GB2312" w:hint="eastAsia"/>
          <w:b/>
          <w:sz w:val="32"/>
          <w:szCs w:val="32"/>
        </w:rPr>
        <w:t>重大教学成果奖励业绩分标准（单位：分）</w:t>
      </w:r>
    </w:p>
    <w:tbl>
      <w:tblPr>
        <w:tblW w:w="0" w:type="auto"/>
        <w:jc w:val="center"/>
        <w:tblInd w:w="-2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831"/>
        <w:gridCol w:w="2049"/>
        <w:gridCol w:w="2976"/>
      </w:tblGrid>
      <w:tr w:rsidR="000479F7" w:rsidRPr="00B75D5F">
        <w:trPr>
          <w:trHeight w:hRule="exact" w:val="510"/>
          <w:jc w:val="center"/>
        </w:trPr>
        <w:tc>
          <w:tcPr>
            <w:tcW w:w="3831" w:type="dxa"/>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r w:rsidRPr="00B75D5F">
              <w:rPr>
                <w:rFonts w:ascii="仿宋_GB2312" w:hAnsi="仿宋" w:hint="eastAsia"/>
                <w:szCs w:val="32"/>
              </w:rPr>
              <w:t>国家级奖</w:t>
            </w:r>
          </w:p>
        </w:tc>
        <w:tc>
          <w:tcPr>
            <w:tcW w:w="2049" w:type="dxa"/>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r w:rsidRPr="00B75D5F">
              <w:rPr>
                <w:rFonts w:ascii="仿宋_GB2312" w:hAnsi="仿宋" w:hint="eastAsia"/>
                <w:szCs w:val="32"/>
              </w:rPr>
              <w:t>省部级奖</w:t>
            </w:r>
          </w:p>
        </w:tc>
        <w:tc>
          <w:tcPr>
            <w:tcW w:w="2976" w:type="dxa"/>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r w:rsidRPr="00B75D5F">
              <w:rPr>
                <w:rFonts w:ascii="仿宋_GB2312" w:hAnsi="仿宋" w:hint="eastAsia"/>
                <w:szCs w:val="32"/>
              </w:rPr>
              <w:t>奖励</w:t>
            </w:r>
          </w:p>
        </w:tc>
      </w:tr>
      <w:tr w:rsidR="000479F7" w:rsidRPr="00B75D5F">
        <w:trPr>
          <w:trHeight w:hRule="exact" w:val="510"/>
          <w:jc w:val="center"/>
        </w:trPr>
        <w:tc>
          <w:tcPr>
            <w:tcW w:w="3831" w:type="dxa"/>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r w:rsidRPr="00B75D5F">
              <w:rPr>
                <w:rFonts w:ascii="仿宋_GB2312" w:hAnsi="仿宋" w:hint="eastAsia"/>
                <w:szCs w:val="32"/>
              </w:rPr>
              <w:t>特等奖</w:t>
            </w:r>
          </w:p>
        </w:tc>
        <w:tc>
          <w:tcPr>
            <w:tcW w:w="2049" w:type="dxa"/>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p>
        </w:tc>
        <w:tc>
          <w:tcPr>
            <w:tcW w:w="2976" w:type="dxa"/>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r w:rsidRPr="00B75D5F">
              <w:rPr>
                <w:rFonts w:ascii="仿宋_GB2312" w:hAnsi="仿宋"/>
                <w:szCs w:val="32"/>
              </w:rPr>
              <w:t>10</w:t>
            </w:r>
            <w:r>
              <w:rPr>
                <w:rFonts w:ascii="仿宋_GB2312" w:hAnsi="仿宋"/>
                <w:szCs w:val="32"/>
              </w:rPr>
              <w:t>0000</w:t>
            </w:r>
          </w:p>
        </w:tc>
      </w:tr>
      <w:tr w:rsidR="000479F7" w:rsidRPr="00B75D5F">
        <w:trPr>
          <w:trHeight w:hRule="exact" w:val="510"/>
          <w:jc w:val="center"/>
        </w:trPr>
        <w:tc>
          <w:tcPr>
            <w:tcW w:w="3831" w:type="dxa"/>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r w:rsidRPr="00B75D5F">
              <w:rPr>
                <w:rFonts w:ascii="仿宋_GB2312" w:hAnsi="仿宋" w:hint="eastAsia"/>
                <w:szCs w:val="32"/>
              </w:rPr>
              <w:t>一等奖</w:t>
            </w:r>
          </w:p>
        </w:tc>
        <w:tc>
          <w:tcPr>
            <w:tcW w:w="2049" w:type="dxa"/>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p>
        </w:tc>
        <w:tc>
          <w:tcPr>
            <w:tcW w:w="2976" w:type="dxa"/>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r w:rsidRPr="00B75D5F">
              <w:rPr>
                <w:rFonts w:ascii="仿宋_GB2312" w:hAnsi="仿宋"/>
                <w:szCs w:val="32"/>
              </w:rPr>
              <w:t>8</w:t>
            </w:r>
            <w:r>
              <w:rPr>
                <w:rFonts w:ascii="仿宋_GB2312" w:hAnsi="仿宋"/>
                <w:szCs w:val="32"/>
              </w:rPr>
              <w:t>0000</w:t>
            </w:r>
          </w:p>
        </w:tc>
      </w:tr>
      <w:tr w:rsidR="000479F7" w:rsidRPr="00B75D5F">
        <w:trPr>
          <w:trHeight w:hRule="exact" w:val="510"/>
          <w:jc w:val="center"/>
        </w:trPr>
        <w:tc>
          <w:tcPr>
            <w:tcW w:w="3831" w:type="dxa"/>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r w:rsidRPr="00B75D5F">
              <w:rPr>
                <w:rFonts w:ascii="仿宋_GB2312" w:hAnsi="仿宋" w:hint="eastAsia"/>
                <w:szCs w:val="32"/>
              </w:rPr>
              <w:t>二等奖</w:t>
            </w:r>
          </w:p>
        </w:tc>
        <w:tc>
          <w:tcPr>
            <w:tcW w:w="2049" w:type="dxa"/>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p>
        </w:tc>
        <w:tc>
          <w:tcPr>
            <w:tcW w:w="2976" w:type="dxa"/>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r w:rsidRPr="00B75D5F">
              <w:rPr>
                <w:rFonts w:ascii="仿宋_GB2312" w:hAnsi="仿宋"/>
                <w:szCs w:val="32"/>
              </w:rPr>
              <w:t>4</w:t>
            </w:r>
            <w:r>
              <w:rPr>
                <w:rFonts w:ascii="仿宋_GB2312" w:hAnsi="仿宋"/>
                <w:szCs w:val="32"/>
              </w:rPr>
              <w:t>0000</w:t>
            </w:r>
          </w:p>
        </w:tc>
      </w:tr>
      <w:tr w:rsidR="000479F7" w:rsidRPr="00B75D5F">
        <w:trPr>
          <w:trHeight w:hRule="exact" w:val="510"/>
          <w:jc w:val="center"/>
        </w:trPr>
        <w:tc>
          <w:tcPr>
            <w:tcW w:w="3831" w:type="dxa"/>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r w:rsidRPr="00B75D5F">
              <w:rPr>
                <w:rFonts w:ascii="仿宋_GB2312" w:hAnsi="仿宋" w:hint="eastAsia"/>
                <w:szCs w:val="32"/>
              </w:rPr>
              <w:t>创新团队奖</w:t>
            </w:r>
          </w:p>
        </w:tc>
        <w:tc>
          <w:tcPr>
            <w:tcW w:w="2049" w:type="dxa"/>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p>
        </w:tc>
        <w:tc>
          <w:tcPr>
            <w:tcW w:w="2976" w:type="dxa"/>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r w:rsidRPr="00B75D5F">
              <w:rPr>
                <w:rFonts w:ascii="仿宋_GB2312" w:hAnsi="仿宋"/>
                <w:szCs w:val="32"/>
              </w:rPr>
              <w:t>1</w:t>
            </w:r>
            <w:r>
              <w:rPr>
                <w:rFonts w:ascii="仿宋_GB2312" w:hAnsi="仿宋"/>
                <w:szCs w:val="32"/>
              </w:rPr>
              <w:t>0000</w:t>
            </w:r>
          </w:p>
        </w:tc>
      </w:tr>
      <w:tr w:rsidR="000479F7" w:rsidRPr="00B75D5F">
        <w:trPr>
          <w:trHeight w:hRule="exact" w:val="510"/>
          <w:jc w:val="center"/>
        </w:trPr>
        <w:tc>
          <w:tcPr>
            <w:tcW w:w="3831" w:type="dxa"/>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p>
        </w:tc>
        <w:tc>
          <w:tcPr>
            <w:tcW w:w="2049" w:type="dxa"/>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r w:rsidRPr="00B75D5F">
              <w:rPr>
                <w:rFonts w:ascii="仿宋_GB2312" w:hAnsi="仿宋" w:hint="eastAsia"/>
                <w:szCs w:val="32"/>
              </w:rPr>
              <w:t>特等奖</w:t>
            </w:r>
          </w:p>
        </w:tc>
        <w:tc>
          <w:tcPr>
            <w:tcW w:w="2976" w:type="dxa"/>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r>
              <w:rPr>
                <w:rFonts w:ascii="仿宋_GB2312" w:hAnsi="仿宋"/>
                <w:szCs w:val="32"/>
              </w:rPr>
              <w:t>1</w:t>
            </w:r>
            <w:r w:rsidRPr="00B75D5F">
              <w:rPr>
                <w:rFonts w:ascii="仿宋_GB2312" w:hAnsi="仿宋"/>
                <w:szCs w:val="32"/>
              </w:rPr>
              <w:t>5</w:t>
            </w:r>
            <w:r>
              <w:rPr>
                <w:rFonts w:ascii="仿宋_GB2312" w:hAnsi="仿宋"/>
                <w:szCs w:val="32"/>
              </w:rPr>
              <w:t>000</w:t>
            </w:r>
          </w:p>
        </w:tc>
      </w:tr>
      <w:tr w:rsidR="000479F7" w:rsidRPr="00B75D5F">
        <w:trPr>
          <w:trHeight w:hRule="exact" w:val="510"/>
          <w:jc w:val="center"/>
        </w:trPr>
        <w:tc>
          <w:tcPr>
            <w:tcW w:w="3831" w:type="dxa"/>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p>
        </w:tc>
        <w:tc>
          <w:tcPr>
            <w:tcW w:w="2049" w:type="dxa"/>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r w:rsidRPr="00B75D5F">
              <w:rPr>
                <w:rFonts w:ascii="仿宋_GB2312" w:hAnsi="仿宋" w:hint="eastAsia"/>
                <w:szCs w:val="32"/>
              </w:rPr>
              <w:t>一等奖</w:t>
            </w:r>
          </w:p>
        </w:tc>
        <w:tc>
          <w:tcPr>
            <w:tcW w:w="2976" w:type="dxa"/>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r w:rsidRPr="00B75D5F">
              <w:rPr>
                <w:rFonts w:ascii="仿宋_GB2312" w:hAnsi="仿宋"/>
                <w:szCs w:val="32"/>
              </w:rPr>
              <w:t>6</w:t>
            </w:r>
            <w:r>
              <w:rPr>
                <w:rFonts w:ascii="仿宋_GB2312" w:hAnsi="仿宋"/>
                <w:szCs w:val="32"/>
              </w:rPr>
              <w:t>000</w:t>
            </w:r>
          </w:p>
        </w:tc>
      </w:tr>
    </w:tbl>
    <w:p w:rsidR="000479F7" w:rsidRPr="00B75D5F" w:rsidRDefault="000479F7" w:rsidP="004711A7">
      <w:pPr>
        <w:pStyle w:val="a9"/>
        <w:spacing w:line="520" w:lineRule="exact"/>
        <w:ind w:left="560" w:firstLineChars="0" w:firstLine="0"/>
        <w:rPr>
          <w:rFonts w:ascii="仿宋_GB2312" w:eastAsia="仿宋_GB2312" w:hAnsi="仿宋"/>
          <w:sz w:val="32"/>
          <w:szCs w:val="32"/>
        </w:rPr>
      </w:pPr>
      <w:r>
        <w:rPr>
          <w:rFonts w:ascii="仿宋_GB2312" w:eastAsia="仿宋_GB2312" w:hAnsi="仿宋"/>
          <w:sz w:val="32"/>
          <w:szCs w:val="32"/>
        </w:rPr>
        <w:t>2</w:t>
      </w:r>
      <w:r>
        <w:rPr>
          <w:rFonts w:ascii="仿宋_GB2312" w:eastAsia="仿宋_GB2312" w:hAnsi="仿宋" w:hint="eastAsia"/>
          <w:sz w:val="32"/>
          <w:szCs w:val="32"/>
        </w:rPr>
        <w:t>．</w:t>
      </w:r>
      <w:r w:rsidRPr="00B75D5F">
        <w:rPr>
          <w:rFonts w:ascii="仿宋_GB2312" w:eastAsia="仿宋_GB2312" w:hAnsi="仿宋" w:hint="eastAsia"/>
          <w:sz w:val="32"/>
          <w:szCs w:val="32"/>
        </w:rPr>
        <w:t>重要教学建设项目奖励业绩分标准</w:t>
      </w:r>
    </w:p>
    <w:p w:rsidR="000479F7" w:rsidRPr="000C7519" w:rsidRDefault="000479F7" w:rsidP="004711A7">
      <w:pPr>
        <w:pStyle w:val="a9"/>
        <w:spacing w:line="600" w:lineRule="exact"/>
        <w:ind w:firstLineChars="0"/>
        <w:jc w:val="center"/>
        <w:rPr>
          <w:rFonts w:ascii="仿宋_GB2312" w:eastAsia="仿宋_GB2312" w:hAnsi="仿宋" w:cs="仿宋_GB2312"/>
          <w:b/>
          <w:sz w:val="32"/>
          <w:szCs w:val="32"/>
        </w:rPr>
      </w:pPr>
      <w:r w:rsidRPr="000C7519">
        <w:rPr>
          <w:rFonts w:ascii="仿宋_GB2312" w:eastAsia="仿宋_GB2312" w:hAnsi="仿宋" w:cs="仿宋_GB2312" w:hint="eastAsia"/>
          <w:b/>
          <w:sz w:val="32"/>
          <w:szCs w:val="32"/>
        </w:rPr>
        <w:t>表</w:t>
      </w:r>
      <w:r w:rsidRPr="000C7519">
        <w:rPr>
          <w:rFonts w:ascii="仿宋_GB2312" w:eastAsia="仿宋_GB2312" w:hAnsi="仿宋" w:cs="仿宋_GB2312"/>
          <w:b/>
          <w:sz w:val="32"/>
          <w:szCs w:val="32"/>
        </w:rPr>
        <w:t>3</w:t>
      </w:r>
      <w:r>
        <w:rPr>
          <w:rFonts w:ascii="仿宋_GB2312" w:eastAsia="仿宋_GB2312" w:hAnsi="仿宋" w:cs="仿宋_GB2312" w:hint="eastAsia"/>
          <w:b/>
          <w:sz w:val="32"/>
          <w:szCs w:val="32"/>
        </w:rPr>
        <w:t>：</w:t>
      </w:r>
      <w:r w:rsidRPr="000C7519">
        <w:rPr>
          <w:rFonts w:ascii="仿宋_GB2312" w:eastAsia="仿宋_GB2312" w:hAnsi="仿宋" w:cs="仿宋_GB2312" w:hint="eastAsia"/>
          <w:b/>
          <w:sz w:val="32"/>
          <w:szCs w:val="32"/>
        </w:rPr>
        <w:t>重要教学建设项目奖励业绩分标准（单位：分）</w:t>
      </w:r>
    </w:p>
    <w:tbl>
      <w:tblPr>
        <w:tblW w:w="0" w:type="auto"/>
        <w:jc w:val="center"/>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563"/>
        <w:gridCol w:w="1896"/>
        <w:gridCol w:w="2225"/>
      </w:tblGrid>
      <w:tr w:rsidR="000479F7" w:rsidRPr="00B75D5F">
        <w:trPr>
          <w:trHeight w:hRule="exact" w:val="454"/>
          <w:jc w:val="center"/>
        </w:trPr>
        <w:tc>
          <w:tcPr>
            <w:tcW w:w="4563" w:type="dxa"/>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r w:rsidRPr="00B75D5F">
              <w:rPr>
                <w:rFonts w:ascii="仿宋_GB2312" w:hAnsi="仿宋" w:hint="eastAsia"/>
                <w:szCs w:val="32"/>
              </w:rPr>
              <w:t>建设项目</w:t>
            </w:r>
          </w:p>
        </w:tc>
        <w:tc>
          <w:tcPr>
            <w:tcW w:w="1896" w:type="dxa"/>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r w:rsidRPr="00B75D5F">
              <w:rPr>
                <w:rFonts w:ascii="仿宋_GB2312" w:hAnsi="仿宋" w:hint="eastAsia"/>
                <w:szCs w:val="32"/>
              </w:rPr>
              <w:t>国家</w:t>
            </w:r>
            <w:r>
              <w:rPr>
                <w:rFonts w:ascii="仿宋_GB2312" w:hAnsi="仿宋" w:hint="eastAsia"/>
                <w:szCs w:val="32"/>
              </w:rPr>
              <w:t>级</w:t>
            </w:r>
          </w:p>
        </w:tc>
        <w:tc>
          <w:tcPr>
            <w:tcW w:w="2225" w:type="dxa"/>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r w:rsidRPr="00B75D5F">
              <w:rPr>
                <w:rFonts w:ascii="仿宋_GB2312" w:hAnsi="仿宋" w:hint="eastAsia"/>
                <w:szCs w:val="32"/>
              </w:rPr>
              <w:t>省部级</w:t>
            </w:r>
          </w:p>
        </w:tc>
      </w:tr>
      <w:tr w:rsidR="000479F7" w:rsidRPr="00B75D5F">
        <w:trPr>
          <w:trHeight w:hRule="exact" w:val="1030"/>
          <w:jc w:val="center"/>
        </w:trPr>
        <w:tc>
          <w:tcPr>
            <w:tcW w:w="4563" w:type="dxa"/>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r w:rsidRPr="00B75D5F">
              <w:rPr>
                <w:rFonts w:ascii="仿宋_GB2312" w:hAnsi="仿宋" w:hint="eastAsia"/>
                <w:szCs w:val="32"/>
              </w:rPr>
              <w:t>实验教学示范中心</w:t>
            </w:r>
          </w:p>
          <w:p w:rsidR="000479F7" w:rsidRPr="00B75D5F" w:rsidRDefault="000479F7" w:rsidP="000479F7">
            <w:pPr>
              <w:widowControl/>
              <w:spacing w:line="520" w:lineRule="exact"/>
              <w:ind w:leftChars="-200" w:left="-632" w:firstLineChars="175" w:firstLine="553"/>
              <w:jc w:val="center"/>
              <w:rPr>
                <w:rFonts w:ascii="仿宋_GB2312" w:hAnsi="仿宋"/>
                <w:szCs w:val="32"/>
              </w:rPr>
            </w:pPr>
            <w:r w:rsidRPr="00B75D5F">
              <w:rPr>
                <w:rFonts w:ascii="仿宋_GB2312" w:hAnsi="仿宋" w:hint="eastAsia"/>
                <w:szCs w:val="32"/>
              </w:rPr>
              <w:t>（含虚拟仿真实验教学）</w:t>
            </w:r>
          </w:p>
        </w:tc>
        <w:tc>
          <w:tcPr>
            <w:tcW w:w="1896" w:type="dxa"/>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r w:rsidRPr="00B75D5F">
              <w:rPr>
                <w:rFonts w:ascii="仿宋_GB2312" w:hAnsi="仿宋"/>
                <w:szCs w:val="32"/>
              </w:rPr>
              <w:t>2000</w:t>
            </w:r>
          </w:p>
        </w:tc>
        <w:tc>
          <w:tcPr>
            <w:tcW w:w="2225" w:type="dxa"/>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r w:rsidRPr="00B75D5F">
              <w:rPr>
                <w:rFonts w:ascii="仿宋_GB2312" w:hAnsi="仿宋"/>
                <w:szCs w:val="32"/>
              </w:rPr>
              <w:t>700</w:t>
            </w:r>
          </w:p>
        </w:tc>
      </w:tr>
      <w:tr w:rsidR="000479F7" w:rsidRPr="00B75D5F">
        <w:trPr>
          <w:trHeight w:hRule="exact" w:val="454"/>
          <w:jc w:val="center"/>
        </w:trPr>
        <w:tc>
          <w:tcPr>
            <w:tcW w:w="4563" w:type="dxa"/>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r w:rsidRPr="00B75D5F">
              <w:rPr>
                <w:rFonts w:ascii="仿宋_GB2312" w:hAnsi="仿宋" w:hint="eastAsia"/>
                <w:szCs w:val="32"/>
              </w:rPr>
              <w:t>实践教育基地</w:t>
            </w:r>
          </w:p>
        </w:tc>
        <w:tc>
          <w:tcPr>
            <w:tcW w:w="1896" w:type="dxa"/>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r w:rsidRPr="00B75D5F">
              <w:rPr>
                <w:rFonts w:ascii="仿宋_GB2312" w:hAnsi="仿宋"/>
                <w:szCs w:val="32"/>
              </w:rPr>
              <w:t>2000</w:t>
            </w:r>
          </w:p>
        </w:tc>
        <w:tc>
          <w:tcPr>
            <w:tcW w:w="2225" w:type="dxa"/>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p>
        </w:tc>
      </w:tr>
      <w:tr w:rsidR="000479F7" w:rsidRPr="00B75D5F">
        <w:trPr>
          <w:trHeight w:hRule="exact" w:val="454"/>
          <w:jc w:val="center"/>
        </w:trPr>
        <w:tc>
          <w:tcPr>
            <w:tcW w:w="4563" w:type="dxa"/>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r w:rsidRPr="00B75D5F">
              <w:rPr>
                <w:rFonts w:ascii="仿宋_GB2312" w:hAnsi="仿宋" w:hint="eastAsia"/>
                <w:szCs w:val="32"/>
              </w:rPr>
              <w:t>精品在线课程</w:t>
            </w:r>
          </w:p>
        </w:tc>
        <w:tc>
          <w:tcPr>
            <w:tcW w:w="1896" w:type="dxa"/>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r w:rsidRPr="00B75D5F">
              <w:rPr>
                <w:rFonts w:ascii="仿宋_GB2312" w:hAnsi="仿宋"/>
                <w:szCs w:val="32"/>
              </w:rPr>
              <w:t>4000</w:t>
            </w:r>
          </w:p>
        </w:tc>
        <w:tc>
          <w:tcPr>
            <w:tcW w:w="2225" w:type="dxa"/>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p>
        </w:tc>
      </w:tr>
      <w:tr w:rsidR="000479F7" w:rsidRPr="00B75D5F">
        <w:trPr>
          <w:trHeight w:hRule="exact" w:val="454"/>
          <w:jc w:val="center"/>
        </w:trPr>
        <w:tc>
          <w:tcPr>
            <w:tcW w:w="4563" w:type="dxa"/>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r w:rsidRPr="00B75D5F">
              <w:rPr>
                <w:rFonts w:ascii="仿宋_GB2312" w:hAnsi="仿宋" w:hint="eastAsia"/>
                <w:szCs w:val="32"/>
              </w:rPr>
              <w:t>规划教材（第一主编）</w:t>
            </w:r>
          </w:p>
        </w:tc>
        <w:tc>
          <w:tcPr>
            <w:tcW w:w="1896" w:type="dxa"/>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r w:rsidRPr="00B75D5F">
              <w:rPr>
                <w:rFonts w:ascii="仿宋_GB2312" w:hAnsi="仿宋"/>
                <w:szCs w:val="32"/>
              </w:rPr>
              <w:t>4000</w:t>
            </w:r>
          </w:p>
        </w:tc>
        <w:tc>
          <w:tcPr>
            <w:tcW w:w="2225" w:type="dxa"/>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p>
        </w:tc>
      </w:tr>
    </w:tbl>
    <w:p w:rsidR="000479F7" w:rsidRPr="00B75D5F" w:rsidRDefault="000479F7" w:rsidP="004711A7">
      <w:pPr>
        <w:pStyle w:val="a9"/>
        <w:widowControl/>
        <w:kinsoku w:val="0"/>
        <w:spacing w:line="520" w:lineRule="exact"/>
        <w:ind w:left="560" w:firstLineChars="0" w:firstLine="0"/>
        <w:jc w:val="left"/>
        <w:rPr>
          <w:rFonts w:ascii="仿宋_GB2312" w:eastAsia="仿宋_GB2312" w:hAnsi="仿宋"/>
          <w:sz w:val="32"/>
          <w:szCs w:val="32"/>
        </w:rPr>
      </w:pPr>
      <w:r>
        <w:rPr>
          <w:rFonts w:ascii="仿宋_GB2312" w:eastAsia="仿宋_GB2312" w:hAnsi="仿宋"/>
          <w:sz w:val="32"/>
          <w:szCs w:val="32"/>
        </w:rPr>
        <w:t>3</w:t>
      </w:r>
      <w:r>
        <w:rPr>
          <w:rFonts w:ascii="仿宋_GB2312" w:eastAsia="仿宋_GB2312" w:hAnsi="仿宋" w:hint="eastAsia"/>
          <w:sz w:val="32"/>
          <w:szCs w:val="32"/>
        </w:rPr>
        <w:t>．</w:t>
      </w:r>
      <w:r w:rsidRPr="00B75D5F">
        <w:rPr>
          <w:rFonts w:ascii="仿宋_GB2312" w:eastAsia="仿宋_GB2312" w:hAnsi="仿宋" w:hint="eastAsia"/>
          <w:sz w:val="32"/>
          <w:szCs w:val="32"/>
        </w:rPr>
        <w:t>教改项目奖励标准</w:t>
      </w:r>
    </w:p>
    <w:p w:rsidR="000479F7" w:rsidRDefault="000479F7" w:rsidP="000479F7">
      <w:pPr>
        <w:spacing w:line="520" w:lineRule="exact"/>
        <w:ind w:left="560" w:firstLineChars="150" w:firstLine="474"/>
        <w:jc w:val="left"/>
        <w:rPr>
          <w:rFonts w:ascii="仿宋_GB2312" w:hAnsi="仿宋"/>
          <w:szCs w:val="32"/>
        </w:rPr>
      </w:pPr>
      <w:r w:rsidRPr="00B75D5F">
        <w:rPr>
          <w:rFonts w:ascii="仿宋_GB2312" w:hAnsi="仿宋" w:hint="eastAsia"/>
          <w:szCs w:val="32"/>
        </w:rPr>
        <w:t>国家级重大教改项目奖励</w:t>
      </w:r>
      <w:r w:rsidRPr="00B75D5F">
        <w:rPr>
          <w:rFonts w:ascii="仿宋_GB2312" w:hAnsi="仿宋"/>
          <w:szCs w:val="32"/>
        </w:rPr>
        <w:t>10</w:t>
      </w:r>
      <w:r w:rsidRPr="00B75D5F">
        <w:rPr>
          <w:rFonts w:ascii="仿宋_GB2312" w:hAnsi="仿宋" w:hint="eastAsia"/>
          <w:szCs w:val="32"/>
        </w:rPr>
        <w:t>万元</w:t>
      </w:r>
      <w:r w:rsidRPr="00B75D5F">
        <w:rPr>
          <w:rFonts w:ascii="仿宋_GB2312" w:hAnsi="仿宋"/>
          <w:szCs w:val="32"/>
        </w:rPr>
        <w:t>/</w:t>
      </w:r>
      <w:r w:rsidRPr="00B75D5F">
        <w:rPr>
          <w:rFonts w:ascii="仿宋_GB2312" w:hAnsi="仿宋" w:hint="eastAsia"/>
          <w:szCs w:val="32"/>
        </w:rPr>
        <w:t>项，国家级重点教改项目奖励</w:t>
      </w:r>
      <w:r w:rsidRPr="00B75D5F">
        <w:rPr>
          <w:rFonts w:ascii="仿宋_GB2312" w:hAnsi="仿宋"/>
          <w:szCs w:val="32"/>
        </w:rPr>
        <w:t>8</w:t>
      </w:r>
      <w:r w:rsidRPr="00B75D5F">
        <w:rPr>
          <w:rFonts w:ascii="仿宋_GB2312" w:hAnsi="仿宋" w:hint="eastAsia"/>
          <w:szCs w:val="32"/>
        </w:rPr>
        <w:t>万元</w:t>
      </w:r>
      <w:r w:rsidRPr="00B75D5F">
        <w:rPr>
          <w:rFonts w:ascii="仿宋_GB2312" w:hAnsi="仿宋"/>
          <w:szCs w:val="32"/>
        </w:rPr>
        <w:t>/</w:t>
      </w:r>
      <w:r w:rsidRPr="00B75D5F">
        <w:rPr>
          <w:rFonts w:ascii="仿宋_GB2312" w:hAnsi="仿宋" w:hint="eastAsia"/>
          <w:szCs w:val="32"/>
        </w:rPr>
        <w:t>项；国家级一般教改项目奖励</w:t>
      </w:r>
      <w:r w:rsidRPr="00B75D5F">
        <w:rPr>
          <w:rFonts w:ascii="仿宋_GB2312" w:hAnsi="仿宋"/>
          <w:szCs w:val="32"/>
        </w:rPr>
        <w:t>5</w:t>
      </w:r>
      <w:r w:rsidRPr="00B75D5F">
        <w:rPr>
          <w:rFonts w:ascii="仿宋_GB2312" w:hAnsi="仿宋" w:hint="eastAsia"/>
          <w:szCs w:val="32"/>
        </w:rPr>
        <w:t>万元</w:t>
      </w:r>
      <w:r w:rsidRPr="00B75D5F">
        <w:rPr>
          <w:rFonts w:ascii="仿宋_GB2312" w:hAnsi="仿宋"/>
          <w:szCs w:val="32"/>
        </w:rPr>
        <w:t>/</w:t>
      </w:r>
      <w:r w:rsidRPr="00B75D5F">
        <w:rPr>
          <w:rFonts w:ascii="仿宋_GB2312" w:hAnsi="仿宋" w:hint="eastAsia"/>
          <w:szCs w:val="32"/>
        </w:rPr>
        <w:t>项。省</w:t>
      </w:r>
      <w:r w:rsidRPr="00B75D5F">
        <w:rPr>
          <w:rFonts w:ascii="仿宋_GB2312" w:hAnsi="仿宋" w:hint="eastAsia"/>
          <w:szCs w:val="32"/>
        </w:rPr>
        <w:lastRenderedPageBreak/>
        <w:t>部级重大教改项目奖励</w:t>
      </w:r>
      <w:r w:rsidRPr="00B75D5F">
        <w:rPr>
          <w:rFonts w:ascii="仿宋_GB2312" w:hAnsi="仿宋"/>
          <w:szCs w:val="32"/>
        </w:rPr>
        <w:t>3</w:t>
      </w:r>
      <w:r w:rsidRPr="00B75D5F">
        <w:rPr>
          <w:rFonts w:ascii="仿宋_GB2312" w:hAnsi="仿宋" w:hint="eastAsia"/>
          <w:szCs w:val="32"/>
        </w:rPr>
        <w:t>万元</w:t>
      </w:r>
      <w:r w:rsidRPr="00B75D5F">
        <w:rPr>
          <w:rFonts w:ascii="仿宋_GB2312" w:hAnsi="仿宋"/>
          <w:szCs w:val="32"/>
        </w:rPr>
        <w:t>/</w:t>
      </w:r>
      <w:r w:rsidRPr="00B75D5F">
        <w:rPr>
          <w:rFonts w:ascii="仿宋_GB2312" w:hAnsi="仿宋" w:hint="eastAsia"/>
          <w:szCs w:val="32"/>
        </w:rPr>
        <w:t>项；省部级重点教改项目奖励</w:t>
      </w:r>
      <w:r w:rsidRPr="00B75D5F">
        <w:rPr>
          <w:rFonts w:ascii="仿宋_GB2312" w:hAnsi="仿宋"/>
          <w:szCs w:val="32"/>
        </w:rPr>
        <w:t>2</w:t>
      </w:r>
      <w:r w:rsidRPr="00B75D5F">
        <w:rPr>
          <w:rFonts w:ascii="仿宋_GB2312" w:hAnsi="仿宋" w:hint="eastAsia"/>
          <w:szCs w:val="32"/>
        </w:rPr>
        <w:t>万元</w:t>
      </w:r>
      <w:r w:rsidRPr="00B75D5F">
        <w:rPr>
          <w:rFonts w:ascii="仿宋_GB2312" w:hAnsi="仿宋"/>
          <w:szCs w:val="32"/>
        </w:rPr>
        <w:t>/</w:t>
      </w:r>
      <w:r w:rsidRPr="00B75D5F">
        <w:rPr>
          <w:rFonts w:ascii="仿宋_GB2312" w:hAnsi="仿宋" w:hint="eastAsia"/>
          <w:szCs w:val="32"/>
        </w:rPr>
        <w:t>项；省部级一般教改项目奖励</w:t>
      </w:r>
      <w:r w:rsidRPr="00B75D5F">
        <w:rPr>
          <w:rFonts w:ascii="仿宋_GB2312" w:hAnsi="仿宋"/>
          <w:szCs w:val="32"/>
        </w:rPr>
        <w:t>1500</w:t>
      </w:r>
      <w:r w:rsidRPr="00B75D5F">
        <w:rPr>
          <w:rFonts w:ascii="仿宋_GB2312" w:hAnsi="仿宋" w:hint="eastAsia"/>
          <w:szCs w:val="32"/>
        </w:rPr>
        <w:t>元</w:t>
      </w:r>
      <w:r w:rsidRPr="00B75D5F">
        <w:rPr>
          <w:rFonts w:ascii="仿宋_GB2312" w:hAnsi="仿宋"/>
          <w:szCs w:val="32"/>
        </w:rPr>
        <w:t>/</w:t>
      </w:r>
      <w:r w:rsidRPr="00B75D5F">
        <w:rPr>
          <w:rFonts w:ascii="仿宋_GB2312" w:hAnsi="仿宋" w:hint="eastAsia"/>
          <w:szCs w:val="32"/>
        </w:rPr>
        <w:t>项。省部级及以上教改项目计入教学基本工作量，但不计入超工作量业绩。根据项目到账经费，计</w:t>
      </w:r>
      <w:r w:rsidRPr="00B75D5F">
        <w:rPr>
          <w:rFonts w:ascii="仿宋_GB2312" w:hAnsi="仿宋"/>
          <w:szCs w:val="32"/>
        </w:rPr>
        <w:t>150</w:t>
      </w:r>
      <w:r w:rsidRPr="00B75D5F">
        <w:rPr>
          <w:rFonts w:ascii="仿宋_GB2312" w:hAnsi="仿宋" w:hint="eastAsia"/>
          <w:szCs w:val="32"/>
        </w:rPr>
        <w:t>分</w:t>
      </w:r>
      <w:r w:rsidRPr="00B75D5F">
        <w:rPr>
          <w:rFonts w:ascii="仿宋_GB2312" w:hAnsi="仿宋"/>
          <w:szCs w:val="32"/>
        </w:rPr>
        <w:t>/</w:t>
      </w:r>
      <w:r w:rsidRPr="00B75D5F">
        <w:rPr>
          <w:rFonts w:ascii="仿宋_GB2312" w:hAnsi="仿宋" w:hint="eastAsia"/>
          <w:szCs w:val="32"/>
        </w:rPr>
        <w:t>万元。</w:t>
      </w:r>
    </w:p>
    <w:p w:rsidR="000479F7" w:rsidRPr="000C7519" w:rsidRDefault="000479F7" w:rsidP="004711A7">
      <w:pPr>
        <w:pStyle w:val="a9"/>
        <w:spacing w:line="600" w:lineRule="exact"/>
        <w:ind w:firstLineChars="0"/>
        <w:jc w:val="center"/>
        <w:rPr>
          <w:rFonts w:ascii="仿宋_GB2312" w:eastAsia="仿宋_GB2312" w:hAnsi="仿宋" w:cs="仿宋_GB2312"/>
          <w:b/>
          <w:sz w:val="32"/>
          <w:szCs w:val="32"/>
        </w:rPr>
      </w:pPr>
      <w:r w:rsidRPr="000C7519">
        <w:rPr>
          <w:rFonts w:ascii="仿宋_GB2312" w:eastAsia="仿宋_GB2312" w:hAnsi="仿宋" w:cs="仿宋_GB2312" w:hint="eastAsia"/>
          <w:b/>
          <w:sz w:val="32"/>
          <w:szCs w:val="32"/>
        </w:rPr>
        <w:t>表</w:t>
      </w:r>
      <w:r w:rsidRPr="000C7519">
        <w:rPr>
          <w:rFonts w:ascii="仿宋_GB2312" w:eastAsia="仿宋_GB2312" w:hAnsi="仿宋" w:cs="仿宋_GB2312"/>
          <w:b/>
          <w:sz w:val="32"/>
          <w:szCs w:val="32"/>
        </w:rPr>
        <w:t>4</w:t>
      </w:r>
      <w:r>
        <w:rPr>
          <w:rFonts w:ascii="仿宋_GB2312" w:eastAsia="仿宋_GB2312" w:hAnsi="仿宋" w:cs="仿宋_GB2312" w:hint="eastAsia"/>
          <w:b/>
          <w:sz w:val="32"/>
          <w:szCs w:val="32"/>
        </w:rPr>
        <w:t>：</w:t>
      </w:r>
      <w:r w:rsidRPr="000C7519">
        <w:rPr>
          <w:rFonts w:ascii="仿宋_GB2312" w:eastAsia="仿宋_GB2312" w:hAnsi="仿宋" w:cs="仿宋_GB2312" w:hint="eastAsia"/>
          <w:b/>
          <w:sz w:val="32"/>
          <w:szCs w:val="32"/>
        </w:rPr>
        <w:t>教改项目奖励标准</w:t>
      </w:r>
    </w:p>
    <w:tbl>
      <w:tblPr>
        <w:tblW w:w="0" w:type="auto"/>
        <w:jc w:val="center"/>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107"/>
        <w:gridCol w:w="2585"/>
        <w:gridCol w:w="2272"/>
      </w:tblGrid>
      <w:tr w:rsidR="000479F7" w:rsidRPr="00B75D5F" w:rsidTr="003E4002">
        <w:trPr>
          <w:trHeight w:hRule="exact" w:val="582"/>
          <w:jc w:val="center"/>
        </w:trPr>
        <w:tc>
          <w:tcPr>
            <w:tcW w:w="4107" w:type="dxa"/>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r w:rsidRPr="00B75D5F">
              <w:rPr>
                <w:rFonts w:ascii="仿宋_GB2312" w:hAnsi="仿宋" w:hint="eastAsia"/>
                <w:szCs w:val="32"/>
              </w:rPr>
              <w:t>项目类别</w:t>
            </w:r>
          </w:p>
        </w:tc>
        <w:tc>
          <w:tcPr>
            <w:tcW w:w="2585" w:type="dxa"/>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r w:rsidRPr="00B75D5F">
              <w:rPr>
                <w:rFonts w:ascii="仿宋_GB2312" w:hAnsi="仿宋" w:hint="eastAsia"/>
                <w:szCs w:val="32"/>
              </w:rPr>
              <w:t>奖励（万元）</w:t>
            </w:r>
          </w:p>
        </w:tc>
        <w:tc>
          <w:tcPr>
            <w:tcW w:w="2272" w:type="dxa"/>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r w:rsidRPr="00B75D5F">
              <w:rPr>
                <w:rFonts w:ascii="仿宋_GB2312" w:hAnsi="仿宋" w:hint="eastAsia"/>
                <w:szCs w:val="32"/>
              </w:rPr>
              <w:t>业绩分</w:t>
            </w:r>
          </w:p>
        </w:tc>
      </w:tr>
      <w:tr w:rsidR="000479F7" w:rsidRPr="00B75D5F" w:rsidTr="003E4002">
        <w:trPr>
          <w:trHeight w:hRule="exact" w:val="454"/>
          <w:jc w:val="center"/>
        </w:trPr>
        <w:tc>
          <w:tcPr>
            <w:tcW w:w="4107" w:type="dxa"/>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r w:rsidRPr="00B75D5F">
              <w:rPr>
                <w:rFonts w:ascii="仿宋_GB2312" w:hAnsi="仿宋" w:hint="eastAsia"/>
                <w:szCs w:val="32"/>
              </w:rPr>
              <w:t>国家级重大教改项目</w:t>
            </w:r>
          </w:p>
        </w:tc>
        <w:tc>
          <w:tcPr>
            <w:tcW w:w="2585" w:type="dxa"/>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r w:rsidRPr="00B75D5F">
              <w:rPr>
                <w:rFonts w:ascii="仿宋_GB2312" w:hAnsi="仿宋"/>
                <w:szCs w:val="32"/>
              </w:rPr>
              <w:t>10</w:t>
            </w:r>
          </w:p>
        </w:tc>
        <w:tc>
          <w:tcPr>
            <w:tcW w:w="2272" w:type="dxa"/>
            <w:vMerge w:val="restart"/>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r w:rsidRPr="00B75D5F">
              <w:rPr>
                <w:rFonts w:ascii="仿宋_GB2312" w:hAnsi="仿宋"/>
                <w:szCs w:val="32"/>
              </w:rPr>
              <w:t>150</w:t>
            </w:r>
            <w:r w:rsidRPr="00B75D5F">
              <w:rPr>
                <w:rFonts w:ascii="仿宋_GB2312" w:hAnsi="仿宋" w:hint="eastAsia"/>
                <w:szCs w:val="32"/>
              </w:rPr>
              <w:t>分</w:t>
            </w:r>
            <w:r w:rsidRPr="00B75D5F">
              <w:rPr>
                <w:rFonts w:ascii="仿宋_GB2312" w:hAnsi="仿宋"/>
                <w:szCs w:val="32"/>
              </w:rPr>
              <w:t>/</w:t>
            </w:r>
            <w:r w:rsidRPr="00B75D5F">
              <w:rPr>
                <w:rFonts w:ascii="仿宋_GB2312" w:hAnsi="仿宋" w:hint="eastAsia"/>
                <w:szCs w:val="32"/>
              </w:rPr>
              <w:t>万元</w:t>
            </w:r>
          </w:p>
        </w:tc>
      </w:tr>
      <w:tr w:rsidR="000479F7" w:rsidRPr="00B75D5F" w:rsidTr="003E4002">
        <w:trPr>
          <w:trHeight w:hRule="exact" w:val="454"/>
          <w:jc w:val="center"/>
        </w:trPr>
        <w:tc>
          <w:tcPr>
            <w:tcW w:w="4107" w:type="dxa"/>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r w:rsidRPr="00B75D5F">
              <w:rPr>
                <w:rFonts w:ascii="仿宋_GB2312" w:hAnsi="仿宋" w:hint="eastAsia"/>
                <w:szCs w:val="32"/>
              </w:rPr>
              <w:t>国家级重点教改项目</w:t>
            </w:r>
          </w:p>
        </w:tc>
        <w:tc>
          <w:tcPr>
            <w:tcW w:w="2585" w:type="dxa"/>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r w:rsidRPr="00B75D5F">
              <w:rPr>
                <w:rFonts w:ascii="仿宋_GB2312" w:hAnsi="仿宋"/>
                <w:szCs w:val="32"/>
              </w:rPr>
              <w:t>8</w:t>
            </w:r>
          </w:p>
        </w:tc>
        <w:tc>
          <w:tcPr>
            <w:tcW w:w="2272" w:type="dxa"/>
            <w:vMerge/>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p>
        </w:tc>
      </w:tr>
      <w:tr w:rsidR="000479F7" w:rsidRPr="00B75D5F" w:rsidTr="003E4002">
        <w:trPr>
          <w:trHeight w:hRule="exact" w:val="454"/>
          <w:jc w:val="center"/>
        </w:trPr>
        <w:tc>
          <w:tcPr>
            <w:tcW w:w="4107" w:type="dxa"/>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r w:rsidRPr="00B75D5F">
              <w:rPr>
                <w:rFonts w:ascii="仿宋_GB2312" w:hAnsi="仿宋" w:hint="eastAsia"/>
                <w:szCs w:val="32"/>
              </w:rPr>
              <w:t>国家级一般教改项目</w:t>
            </w:r>
          </w:p>
        </w:tc>
        <w:tc>
          <w:tcPr>
            <w:tcW w:w="2585" w:type="dxa"/>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r w:rsidRPr="00B75D5F">
              <w:rPr>
                <w:rFonts w:ascii="仿宋_GB2312" w:hAnsi="仿宋"/>
                <w:szCs w:val="32"/>
              </w:rPr>
              <w:t>5</w:t>
            </w:r>
          </w:p>
        </w:tc>
        <w:tc>
          <w:tcPr>
            <w:tcW w:w="2272" w:type="dxa"/>
            <w:vMerge/>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p>
        </w:tc>
      </w:tr>
      <w:tr w:rsidR="000479F7" w:rsidRPr="00B75D5F" w:rsidTr="003E4002">
        <w:trPr>
          <w:trHeight w:hRule="exact" w:val="454"/>
          <w:jc w:val="center"/>
        </w:trPr>
        <w:tc>
          <w:tcPr>
            <w:tcW w:w="4107" w:type="dxa"/>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r w:rsidRPr="00B75D5F">
              <w:rPr>
                <w:rFonts w:ascii="仿宋_GB2312" w:hAnsi="仿宋" w:hint="eastAsia"/>
                <w:szCs w:val="32"/>
              </w:rPr>
              <w:t>省部级重大教改项目</w:t>
            </w:r>
          </w:p>
        </w:tc>
        <w:tc>
          <w:tcPr>
            <w:tcW w:w="2585" w:type="dxa"/>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r w:rsidRPr="00B75D5F">
              <w:rPr>
                <w:rFonts w:ascii="仿宋_GB2312" w:hAnsi="仿宋"/>
                <w:szCs w:val="32"/>
              </w:rPr>
              <w:t>3</w:t>
            </w:r>
          </w:p>
        </w:tc>
        <w:tc>
          <w:tcPr>
            <w:tcW w:w="2272" w:type="dxa"/>
            <w:vMerge/>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p>
        </w:tc>
      </w:tr>
      <w:tr w:rsidR="000479F7" w:rsidRPr="00B75D5F" w:rsidTr="003E4002">
        <w:trPr>
          <w:trHeight w:hRule="exact" w:val="454"/>
          <w:jc w:val="center"/>
        </w:trPr>
        <w:tc>
          <w:tcPr>
            <w:tcW w:w="4107" w:type="dxa"/>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r w:rsidRPr="00B75D5F">
              <w:rPr>
                <w:rFonts w:ascii="仿宋_GB2312" w:hAnsi="仿宋" w:hint="eastAsia"/>
                <w:szCs w:val="32"/>
              </w:rPr>
              <w:t>省部级重点教改项目</w:t>
            </w:r>
          </w:p>
        </w:tc>
        <w:tc>
          <w:tcPr>
            <w:tcW w:w="2585" w:type="dxa"/>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r w:rsidRPr="00B75D5F">
              <w:rPr>
                <w:rFonts w:ascii="仿宋_GB2312" w:hAnsi="仿宋"/>
                <w:szCs w:val="32"/>
              </w:rPr>
              <w:t>2</w:t>
            </w:r>
          </w:p>
        </w:tc>
        <w:tc>
          <w:tcPr>
            <w:tcW w:w="2272" w:type="dxa"/>
            <w:vMerge/>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p>
        </w:tc>
      </w:tr>
      <w:tr w:rsidR="000479F7" w:rsidRPr="00B75D5F" w:rsidTr="003E4002">
        <w:trPr>
          <w:trHeight w:hRule="exact" w:val="454"/>
          <w:jc w:val="center"/>
        </w:trPr>
        <w:tc>
          <w:tcPr>
            <w:tcW w:w="4107" w:type="dxa"/>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r w:rsidRPr="00B75D5F">
              <w:rPr>
                <w:rFonts w:ascii="仿宋_GB2312" w:hAnsi="仿宋" w:hint="eastAsia"/>
                <w:szCs w:val="32"/>
              </w:rPr>
              <w:t>省部级一般教改项目</w:t>
            </w:r>
          </w:p>
        </w:tc>
        <w:tc>
          <w:tcPr>
            <w:tcW w:w="2585" w:type="dxa"/>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r w:rsidRPr="00B75D5F">
              <w:rPr>
                <w:rFonts w:ascii="仿宋_GB2312" w:hAnsi="仿宋"/>
                <w:szCs w:val="32"/>
              </w:rPr>
              <w:t>0.15</w:t>
            </w:r>
          </w:p>
        </w:tc>
        <w:tc>
          <w:tcPr>
            <w:tcW w:w="2272" w:type="dxa"/>
            <w:vMerge/>
            <w:vAlign w:val="center"/>
          </w:tcPr>
          <w:p w:rsidR="000479F7" w:rsidRPr="00B75D5F" w:rsidRDefault="000479F7" w:rsidP="000479F7">
            <w:pPr>
              <w:widowControl/>
              <w:spacing w:line="520" w:lineRule="exact"/>
              <w:ind w:leftChars="-200" w:left="-632" w:firstLineChars="175" w:firstLine="553"/>
              <w:jc w:val="center"/>
              <w:rPr>
                <w:rFonts w:ascii="仿宋_GB2312" w:hAnsi="仿宋"/>
                <w:szCs w:val="32"/>
              </w:rPr>
            </w:pPr>
          </w:p>
        </w:tc>
      </w:tr>
    </w:tbl>
    <w:p w:rsidR="000479F7" w:rsidRPr="00BD298C" w:rsidRDefault="000479F7" w:rsidP="000479F7">
      <w:pPr>
        <w:widowControl/>
        <w:spacing w:line="520" w:lineRule="exact"/>
        <w:ind w:firstLineChars="201" w:firstLine="635"/>
        <w:jc w:val="left"/>
        <w:rPr>
          <w:rFonts w:ascii="仿宋_GB2312" w:hAnsi="仿宋"/>
          <w:szCs w:val="32"/>
        </w:rPr>
      </w:pPr>
      <w:r w:rsidRPr="00BD298C">
        <w:rPr>
          <w:rFonts w:ascii="仿宋_GB2312" w:hAnsi="仿宋" w:hint="eastAsia"/>
          <w:szCs w:val="32"/>
        </w:rPr>
        <w:t>说明：以教育部和全国教育科学规划课题名义下达的教育类课题，为国家级课题；以江苏省教育厅、中国高教学会和江苏省教育科学规划课题名义下达的教育类课题，为省级课题。</w:t>
      </w:r>
    </w:p>
    <w:p w:rsidR="000479F7" w:rsidRPr="00B75D5F" w:rsidRDefault="000479F7" w:rsidP="004711A7">
      <w:pPr>
        <w:pStyle w:val="a9"/>
        <w:widowControl/>
        <w:kinsoku w:val="0"/>
        <w:spacing w:line="520" w:lineRule="exact"/>
        <w:ind w:left="560" w:firstLineChars="0" w:firstLine="0"/>
        <w:jc w:val="left"/>
        <w:rPr>
          <w:rFonts w:ascii="仿宋_GB2312" w:eastAsia="仿宋_GB2312" w:hAnsi="仿宋"/>
          <w:sz w:val="32"/>
          <w:szCs w:val="32"/>
        </w:rPr>
      </w:pPr>
      <w:r>
        <w:rPr>
          <w:rFonts w:ascii="仿宋_GB2312" w:eastAsia="仿宋_GB2312" w:hAnsi="仿宋"/>
          <w:sz w:val="32"/>
          <w:szCs w:val="32"/>
        </w:rPr>
        <w:t>4</w:t>
      </w:r>
      <w:r>
        <w:rPr>
          <w:rFonts w:ascii="仿宋_GB2312" w:eastAsia="仿宋_GB2312" w:hAnsi="仿宋" w:hint="eastAsia"/>
          <w:sz w:val="32"/>
          <w:szCs w:val="32"/>
        </w:rPr>
        <w:t>．</w:t>
      </w:r>
      <w:r w:rsidRPr="00B75D5F">
        <w:rPr>
          <w:rFonts w:ascii="仿宋_GB2312" w:eastAsia="仿宋_GB2312" w:hAnsi="仿宋" w:hint="eastAsia"/>
          <w:sz w:val="32"/>
          <w:szCs w:val="32"/>
        </w:rPr>
        <w:t>优秀教改论文奖励业绩分标准</w:t>
      </w:r>
    </w:p>
    <w:p w:rsidR="000479F7" w:rsidRPr="00B75D5F" w:rsidRDefault="000479F7" w:rsidP="000479F7">
      <w:pPr>
        <w:widowControl/>
        <w:spacing w:line="520" w:lineRule="exact"/>
        <w:ind w:rightChars="200" w:right="632" w:firstLineChars="200" w:firstLine="632"/>
        <w:jc w:val="left"/>
        <w:rPr>
          <w:rFonts w:ascii="仿宋_GB2312" w:hAnsi="仿宋"/>
          <w:szCs w:val="32"/>
        </w:rPr>
      </w:pPr>
      <w:r w:rsidRPr="00B75D5F">
        <w:rPr>
          <w:rFonts w:ascii="仿宋_GB2312" w:hAnsi="仿宋" w:hint="eastAsia"/>
          <w:szCs w:val="32"/>
        </w:rPr>
        <w:t>在北大中文核心期刊上发表结合专业的教改论文每篇奖励</w:t>
      </w:r>
      <w:r w:rsidRPr="00B75D5F">
        <w:rPr>
          <w:rFonts w:ascii="仿宋_GB2312" w:hAnsi="仿宋"/>
          <w:szCs w:val="32"/>
        </w:rPr>
        <w:t>100</w:t>
      </w:r>
      <w:r w:rsidRPr="00B75D5F">
        <w:rPr>
          <w:rFonts w:ascii="仿宋_GB2312" w:hAnsi="仿宋" w:hint="eastAsia"/>
          <w:szCs w:val="32"/>
        </w:rPr>
        <w:t>分，同时被</w:t>
      </w:r>
      <w:r w:rsidRPr="00B75D5F">
        <w:rPr>
          <w:rFonts w:ascii="仿宋_GB2312" w:hAnsi="仿宋"/>
          <w:szCs w:val="32"/>
        </w:rPr>
        <w:t>CSSCI</w:t>
      </w:r>
      <w:r w:rsidRPr="00B75D5F">
        <w:rPr>
          <w:rFonts w:ascii="仿宋_GB2312" w:hAnsi="仿宋" w:hint="eastAsia"/>
          <w:szCs w:val="32"/>
        </w:rPr>
        <w:t>检索的教改论文每篇奖励</w:t>
      </w:r>
      <w:r w:rsidRPr="00B75D5F">
        <w:rPr>
          <w:rFonts w:ascii="仿宋_GB2312" w:hAnsi="仿宋"/>
          <w:szCs w:val="32"/>
        </w:rPr>
        <w:t>150</w:t>
      </w:r>
      <w:r w:rsidRPr="00B75D5F">
        <w:rPr>
          <w:rFonts w:ascii="仿宋_GB2312" w:hAnsi="仿宋" w:hint="eastAsia"/>
          <w:szCs w:val="32"/>
        </w:rPr>
        <w:t>分，论文必须同时满足第一作者及作者单位为江苏大学。</w:t>
      </w:r>
      <w:r>
        <w:rPr>
          <w:rFonts w:ascii="仿宋_GB2312" w:hAnsi="仿宋" w:hint="eastAsia"/>
          <w:szCs w:val="32"/>
        </w:rPr>
        <w:t>其他</w:t>
      </w:r>
      <w:r w:rsidRPr="00B75D5F">
        <w:rPr>
          <w:rFonts w:ascii="仿宋_GB2312" w:hAnsi="仿宋" w:hint="eastAsia"/>
          <w:szCs w:val="32"/>
        </w:rPr>
        <w:t>期刊或会议教改论文由二级单位根据本单位实际制定相关的奖励办法。</w:t>
      </w:r>
    </w:p>
    <w:p w:rsidR="000479F7" w:rsidRPr="00B75D5F" w:rsidRDefault="000479F7" w:rsidP="004711A7">
      <w:pPr>
        <w:pStyle w:val="a9"/>
        <w:widowControl/>
        <w:kinsoku w:val="0"/>
        <w:spacing w:line="520" w:lineRule="exact"/>
        <w:ind w:left="560" w:firstLineChars="0" w:firstLine="0"/>
        <w:jc w:val="left"/>
        <w:rPr>
          <w:rFonts w:ascii="仿宋_GB2312" w:eastAsia="仿宋_GB2312" w:hAnsi="仿宋"/>
          <w:sz w:val="32"/>
          <w:szCs w:val="32"/>
        </w:rPr>
      </w:pPr>
      <w:r>
        <w:rPr>
          <w:rFonts w:ascii="仿宋_GB2312" w:eastAsia="仿宋_GB2312" w:hAnsi="仿宋"/>
          <w:sz w:val="32"/>
          <w:szCs w:val="32"/>
        </w:rPr>
        <w:t>5</w:t>
      </w:r>
      <w:r>
        <w:rPr>
          <w:rFonts w:ascii="仿宋_GB2312" w:eastAsia="仿宋_GB2312" w:hAnsi="仿宋" w:hint="eastAsia"/>
          <w:sz w:val="32"/>
          <w:szCs w:val="32"/>
        </w:rPr>
        <w:t>．</w:t>
      </w:r>
      <w:r w:rsidRPr="00B75D5F">
        <w:rPr>
          <w:rFonts w:ascii="仿宋_GB2312" w:eastAsia="仿宋_GB2312" w:hAnsi="仿宋" w:hint="eastAsia"/>
          <w:sz w:val="32"/>
          <w:szCs w:val="32"/>
        </w:rPr>
        <w:t>教师参加教学竞赛奖励业绩分标准</w:t>
      </w:r>
    </w:p>
    <w:p w:rsidR="000479F7" w:rsidRPr="000C7519" w:rsidRDefault="000479F7" w:rsidP="004711A7">
      <w:pPr>
        <w:pStyle w:val="a9"/>
        <w:spacing w:line="600" w:lineRule="exact"/>
        <w:ind w:firstLineChars="0"/>
        <w:jc w:val="center"/>
        <w:rPr>
          <w:rFonts w:ascii="仿宋_GB2312" w:eastAsia="仿宋_GB2312" w:hAnsi="仿宋" w:cs="仿宋_GB2312"/>
          <w:b/>
          <w:sz w:val="32"/>
          <w:szCs w:val="32"/>
        </w:rPr>
      </w:pPr>
      <w:r w:rsidRPr="000C7519">
        <w:rPr>
          <w:rFonts w:ascii="仿宋_GB2312" w:eastAsia="仿宋_GB2312" w:hAnsi="仿宋" w:cs="仿宋_GB2312" w:hint="eastAsia"/>
          <w:b/>
          <w:sz w:val="32"/>
          <w:szCs w:val="32"/>
        </w:rPr>
        <w:t>表</w:t>
      </w:r>
      <w:r w:rsidRPr="000C7519">
        <w:rPr>
          <w:rFonts w:ascii="仿宋_GB2312" w:eastAsia="仿宋_GB2312" w:hAnsi="仿宋" w:cs="仿宋_GB2312"/>
          <w:b/>
          <w:sz w:val="32"/>
          <w:szCs w:val="32"/>
        </w:rPr>
        <w:t>5</w:t>
      </w:r>
      <w:r>
        <w:rPr>
          <w:rFonts w:ascii="仿宋_GB2312" w:eastAsia="仿宋_GB2312" w:hAnsi="仿宋" w:cs="仿宋_GB2312" w:hint="eastAsia"/>
          <w:b/>
          <w:sz w:val="32"/>
          <w:szCs w:val="32"/>
        </w:rPr>
        <w:t>：</w:t>
      </w:r>
      <w:r w:rsidRPr="000C7519">
        <w:rPr>
          <w:rFonts w:ascii="仿宋_GB2312" w:eastAsia="仿宋_GB2312" w:hAnsi="仿宋" w:cs="仿宋_GB2312" w:hint="eastAsia"/>
          <w:b/>
          <w:sz w:val="32"/>
          <w:szCs w:val="32"/>
        </w:rPr>
        <w:t>教学竞赛奖励业绩分标准（单位：分）</w:t>
      </w:r>
    </w:p>
    <w:tbl>
      <w:tblPr>
        <w:tblW w:w="0" w:type="auto"/>
        <w:jc w:val="center"/>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013"/>
        <w:gridCol w:w="1404"/>
        <w:gridCol w:w="1365"/>
        <w:gridCol w:w="1461"/>
      </w:tblGrid>
      <w:tr w:rsidR="000479F7" w:rsidRPr="00B75D5F">
        <w:trPr>
          <w:trHeight w:val="310"/>
          <w:jc w:val="center"/>
        </w:trPr>
        <w:tc>
          <w:tcPr>
            <w:tcW w:w="5013" w:type="dxa"/>
            <w:vAlign w:val="center"/>
          </w:tcPr>
          <w:p w:rsidR="000479F7" w:rsidRPr="00B75D5F" w:rsidRDefault="000479F7" w:rsidP="004711A7">
            <w:pPr>
              <w:widowControl/>
              <w:spacing w:line="520" w:lineRule="exact"/>
              <w:ind w:firstLineChars="10" w:firstLine="32"/>
              <w:jc w:val="center"/>
              <w:rPr>
                <w:rFonts w:ascii="仿宋_GB2312" w:hAnsi="仿宋"/>
                <w:szCs w:val="32"/>
              </w:rPr>
            </w:pPr>
            <w:r w:rsidRPr="00B75D5F">
              <w:rPr>
                <w:rFonts w:ascii="仿宋_GB2312" w:hAnsi="仿宋" w:hint="eastAsia"/>
                <w:szCs w:val="32"/>
              </w:rPr>
              <w:t>竞赛项目</w:t>
            </w:r>
          </w:p>
        </w:tc>
        <w:tc>
          <w:tcPr>
            <w:tcW w:w="1404" w:type="dxa"/>
            <w:vAlign w:val="center"/>
          </w:tcPr>
          <w:p w:rsidR="000479F7" w:rsidRPr="00B75D5F" w:rsidRDefault="000479F7" w:rsidP="004711A7">
            <w:pPr>
              <w:widowControl/>
              <w:spacing w:line="520" w:lineRule="exact"/>
              <w:ind w:firstLineChars="10" w:firstLine="32"/>
              <w:jc w:val="center"/>
              <w:rPr>
                <w:rFonts w:ascii="仿宋_GB2312" w:hAnsi="仿宋"/>
                <w:szCs w:val="32"/>
              </w:rPr>
            </w:pPr>
            <w:r w:rsidRPr="00B75D5F">
              <w:rPr>
                <w:rFonts w:ascii="仿宋_GB2312" w:hAnsi="仿宋" w:hint="eastAsia"/>
                <w:szCs w:val="32"/>
              </w:rPr>
              <w:t>一等奖</w:t>
            </w:r>
          </w:p>
        </w:tc>
        <w:tc>
          <w:tcPr>
            <w:tcW w:w="1365" w:type="dxa"/>
            <w:vAlign w:val="center"/>
          </w:tcPr>
          <w:p w:rsidR="000479F7" w:rsidRPr="00B75D5F" w:rsidRDefault="000479F7" w:rsidP="004711A7">
            <w:pPr>
              <w:widowControl/>
              <w:spacing w:line="520" w:lineRule="exact"/>
              <w:ind w:firstLineChars="10" w:firstLine="32"/>
              <w:jc w:val="center"/>
              <w:rPr>
                <w:rFonts w:ascii="仿宋_GB2312" w:hAnsi="仿宋"/>
                <w:szCs w:val="32"/>
              </w:rPr>
            </w:pPr>
            <w:r w:rsidRPr="00B75D5F">
              <w:rPr>
                <w:rFonts w:ascii="仿宋_GB2312" w:hAnsi="仿宋" w:hint="eastAsia"/>
                <w:szCs w:val="32"/>
              </w:rPr>
              <w:t>二等奖</w:t>
            </w:r>
          </w:p>
        </w:tc>
        <w:tc>
          <w:tcPr>
            <w:tcW w:w="1461" w:type="dxa"/>
            <w:vAlign w:val="center"/>
          </w:tcPr>
          <w:p w:rsidR="000479F7" w:rsidRPr="00B75D5F" w:rsidRDefault="000479F7" w:rsidP="004711A7">
            <w:pPr>
              <w:widowControl/>
              <w:spacing w:line="520" w:lineRule="exact"/>
              <w:ind w:firstLineChars="10" w:firstLine="32"/>
              <w:jc w:val="center"/>
              <w:rPr>
                <w:rFonts w:ascii="仿宋_GB2312" w:hAnsi="仿宋"/>
                <w:szCs w:val="32"/>
              </w:rPr>
            </w:pPr>
            <w:r w:rsidRPr="00B75D5F">
              <w:rPr>
                <w:rFonts w:ascii="仿宋_GB2312" w:hAnsi="仿宋" w:hint="eastAsia"/>
                <w:szCs w:val="32"/>
              </w:rPr>
              <w:t>三等奖</w:t>
            </w:r>
          </w:p>
        </w:tc>
      </w:tr>
      <w:tr w:rsidR="000479F7" w:rsidRPr="00B75D5F">
        <w:trPr>
          <w:trHeight w:val="310"/>
          <w:jc w:val="center"/>
        </w:trPr>
        <w:tc>
          <w:tcPr>
            <w:tcW w:w="5013" w:type="dxa"/>
            <w:vAlign w:val="center"/>
          </w:tcPr>
          <w:p w:rsidR="000479F7" w:rsidRPr="00B75D5F" w:rsidRDefault="000479F7" w:rsidP="004711A7">
            <w:pPr>
              <w:widowControl/>
              <w:spacing w:line="520" w:lineRule="exact"/>
              <w:ind w:firstLineChars="10" w:firstLine="32"/>
              <w:jc w:val="center"/>
              <w:rPr>
                <w:rFonts w:ascii="仿宋_GB2312" w:hAnsi="仿宋"/>
                <w:szCs w:val="32"/>
              </w:rPr>
            </w:pPr>
            <w:r w:rsidRPr="00B75D5F">
              <w:rPr>
                <w:rFonts w:ascii="仿宋_GB2312" w:hAnsi="仿宋" w:hint="eastAsia"/>
                <w:szCs w:val="32"/>
              </w:rPr>
              <w:t>全国青年教师教学竞赛</w:t>
            </w:r>
          </w:p>
        </w:tc>
        <w:tc>
          <w:tcPr>
            <w:tcW w:w="1404" w:type="dxa"/>
            <w:vAlign w:val="center"/>
          </w:tcPr>
          <w:p w:rsidR="000479F7" w:rsidRPr="00B75D5F" w:rsidRDefault="000479F7" w:rsidP="004711A7">
            <w:pPr>
              <w:widowControl/>
              <w:spacing w:line="520" w:lineRule="exact"/>
              <w:ind w:firstLineChars="10" w:firstLine="32"/>
              <w:jc w:val="center"/>
              <w:rPr>
                <w:rFonts w:ascii="仿宋_GB2312" w:hAnsi="仿宋"/>
                <w:szCs w:val="32"/>
              </w:rPr>
            </w:pPr>
            <w:r w:rsidRPr="00B75D5F">
              <w:rPr>
                <w:rFonts w:ascii="仿宋_GB2312" w:hAnsi="仿宋"/>
                <w:szCs w:val="32"/>
              </w:rPr>
              <w:t>2000</w:t>
            </w:r>
          </w:p>
        </w:tc>
        <w:tc>
          <w:tcPr>
            <w:tcW w:w="1365" w:type="dxa"/>
            <w:vAlign w:val="center"/>
          </w:tcPr>
          <w:p w:rsidR="000479F7" w:rsidRPr="00B75D5F" w:rsidRDefault="000479F7" w:rsidP="004711A7">
            <w:pPr>
              <w:widowControl/>
              <w:spacing w:line="520" w:lineRule="exact"/>
              <w:jc w:val="center"/>
              <w:rPr>
                <w:rFonts w:ascii="仿宋_GB2312" w:hAnsi="仿宋"/>
                <w:szCs w:val="32"/>
              </w:rPr>
            </w:pPr>
            <w:r w:rsidRPr="00B75D5F">
              <w:rPr>
                <w:rFonts w:ascii="仿宋_GB2312" w:hAnsi="仿宋"/>
                <w:szCs w:val="32"/>
              </w:rPr>
              <w:t>1000</w:t>
            </w:r>
          </w:p>
        </w:tc>
        <w:tc>
          <w:tcPr>
            <w:tcW w:w="1461" w:type="dxa"/>
            <w:vAlign w:val="center"/>
          </w:tcPr>
          <w:p w:rsidR="000479F7" w:rsidRPr="00B75D5F" w:rsidRDefault="000479F7" w:rsidP="004711A7">
            <w:pPr>
              <w:widowControl/>
              <w:spacing w:line="520" w:lineRule="exact"/>
              <w:ind w:firstLineChars="10" w:firstLine="32"/>
              <w:jc w:val="center"/>
              <w:rPr>
                <w:rFonts w:ascii="仿宋_GB2312" w:hAnsi="仿宋"/>
                <w:szCs w:val="32"/>
              </w:rPr>
            </w:pPr>
            <w:r w:rsidRPr="00B75D5F">
              <w:rPr>
                <w:rFonts w:ascii="仿宋_GB2312" w:hAnsi="仿宋"/>
                <w:szCs w:val="32"/>
              </w:rPr>
              <w:t>200</w:t>
            </w:r>
          </w:p>
        </w:tc>
      </w:tr>
      <w:tr w:rsidR="000479F7" w:rsidRPr="00B75D5F">
        <w:trPr>
          <w:trHeight w:val="310"/>
          <w:jc w:val="center"/>
        </w:trPr>
        <w:tc>
          <w:tcPr>
            <w:tcW w:w="5013" w:type="dxa"/>
            <w:vAlign w:val="center"/>
          </w:tcPr>
          <w:p w:rsidR="000479F7" w:rsidRPr="00B75D5F" w:rsidRDefault="000479F7" w:rsidP="004711A7">
            <w:pPr>
              <w:widowControl/>
              <w:spacing w:line="520" w:lineRule="exact"/>
              <w:ind w:firstLineChars="10" w:firstLine="32"/>
              <w:jc w:val="center"/>
              <w:rPr>
                <w:rFonts w:ascii="仿宋_GB2312" w:hAnsi="仿宋"/>
                <w:szCs w:val="32"/>
              </w:rPr>
            </w:pPr>
            <w:r w:rsidRPr="00B75D5F">
              <w:rPr>
                <w:rFonts w:ascii="仿宋_GB2312" w:hAnsi="仿宋" w:hint="eastAsia"/>
                <w:szCs w:val="32"/>
              </w:rPr>
              <w:lastRenderedPageBreak/>
              <w:t>省级青年教师教学竞赛</w:t>
            </w:r>
          </w:p>
        </w:tc>
        <w:tc>
          <w:tcPr>
            <w:tcW w:w="1404" w:type="dxa"/>
            <w:vAlign w:val="center"/>
          </w:tcPr>
          <w:p w:rsidR="000479F7" w:rsidRPr="00B75D5F" w:rsidRDefault="000479F7" w:rsidP="004711A7">
            <w:pPr>
              <w:widowControl/>
              <w:spacing w:line="520" w:lineRule="exact"/>
              <w:ind w:firstLineChars="10" w:firstLine="32"/>
              <w:jc w:val="center"/>
              <w:rPr>
                <w:rFonts w:ascii="仿宋_GB2312" w:hAnsi="仿宋"/>
                <w:szCs w:val="32"/>
              </w:rPr>
            </w:pPr>
            <w:r w:rsidRPr="00B75D5F">
              <w:rPr>
                <w:rFonts w:ascii="仿宋_GB2312" w:hAnsi="仿宋"/>
                <w:szCs w:val="32"/>
              </w:rPr>
              <w:t>1000</w:t>
            </w:r>
          </w:p>
        </w:tc>
        <w:tc>
          <w:tcPr>
            <w:tcW w:w="1365" w:type="dxa"/>
            <w:vAlign w:val="center"/>
          </w:tcPr>
          <w:p w:rsidR="000479F7" w:rsidRPr="00B75D5F" w:rsidRDefault="000479F7" w:rsidP="004711A7">
            <w:pPr>
              <w:widowControl/>
              <w:spacing w:line="520" w:lineRule="exact"/>
              <w:jc w:val="center"/>
              <w:rPr>
                <w:rFonts w:ascii="仿宋_GB2312" w:hAnsi="仿宋"/>
                <w:szCs w:val="32"/>
              </w:rPr>
            </w:pPr>
            <w:r w:rsidRPr="00B75D5F">
              <w:rPr>
                <w:rFonts w:ascii="仿宋_GB2312" w:hAnsi="仿宋"/>
                <w:szCs w:val="32"/>
              </w:rPr>
              <w:t>500</w:t>
            </w:r>
          </w:p>
        </w:tc>
        <w:tc>
          <w:tcPr>
            <w:tcW w:w="1461" w:type="dxa"/>
            <w:vAlign w:val="center"/>
          </w:tcPr>
          <w:p w:rsidR="000479F7" w:rsidRPr="00B75D5F" w:rsidRDefault="000479F7" w:rsidP="004711A7">
            <w:pPr>
              <w:widowControl/>
              <w:spacing w:line="520" w:lineRule="exact"/>
              <w:ind w:firstLineChars="10" w:firstLine="32"/>
              <w:jc w:val="center"/>
              <w:rPr>
                <w:rFonts w:ascii="仿宋_GB2312" w:hAnsi="仿宋"/>
                <w:szCs w:val="32"/>
              </w:rPr>
            </w:pPr>
            <w:r w:rsidRPr="00B75D5F">
              <w:rPr>
                <w:rFonts w:ascii="仿宋_GB2312" w:hAnsi="仿宋"/>
                <w:szCs w:val="32"/>
              </w:rPr>
              <w:t>200</w:t>
            </w:r>
          </w:p>
        </w:tc>
      </w:tr>
      <w:tr w:rsidR="000479F7" w:rsidRPr="00B75D5F">
        <w:trPr>
          <w:trHeight w:val="310"/>
          <w:jc w:val="center"/>
        </w:trPr>
        <w:tc>
          <w:tcPr>
            <w:tcW w:w="5013" w:type="dxa"/>
            <w:vAlign w:val="center"/>
          </w:tcPr>
          <w:p w:rsidR="000479F7" w:rsidRPr="00B75D5F" w:rsidRDefault="000479F7" w:rsidP="004711A7">
            <w:pPr>
              <w:widowControl/>
              <w:spacing w:line="520" w:lineRule="exact"/>
              <w:ind w:firstLineChars="10" w:firstLine="32"/>
              <w:jc w:val="center"/>
              <w:rPr>
                <w:rFonts w:ascii="仿宋_GB2312" w:hAnsi="仿宋"/>
                <w:szCs w:val="32"/>
              </w:rPr>
            </w:pPr>
            <w:r w:rsidRPr="00B75D5F">
              <w:rPr>
                <w:rFonts w:ascii="仿宋_GB2312" w:hAnsi="仿宋" w:hint="eastAsia"/>
                <w:szCs w:val="32"/>
              </w:rPr>
              <w:t>国家级微课奖</w:t>
            </w:r>
          </w:p>
        </w:tc>
        <w:tc>
          <w:tcPr>
            <w:tcW w:w="1404" w:type="dxa"/>
            <w:vAlign w:val="center"/>
          </w:tcPr>
          <w:p w:rsidR="000479F7" w:rsidRPr="00B75D5F" w:rsidRDefault="000479F7" w:rsidP="004711A7">
            <w:pPr>
              <w:widowControl/>
              <w:spacing w:line="520" w:lineRule="exact"/>
              <w:ind w:firstLineChars="10" w:firstLine="32"/>
              <w:jc w:val="center"/>
              <w:rPr>
                <w:rFonts w:ascii="仿宋_GB2312" w:hAnsi="仿宋"/>
                <w:szCs w:val="32"/>
              </w:rPr>
            </w:pPr>
            <w:r w:rsidRPr="00B75D5F">
              <w:rPr>
                <w:rFonts w:ascii="仿宋_GB2312" w:hAnsi="仿宋"/>
                <w:szCs w:val="32"/>
              </w:rPr>
              <w:t>1000</w:t>
            </w:r>
          </w:p>
        </w:tc>
        <w:tc>
          <w:tcPr>
            <w:tcW w:w="1365" w:type="dxa"/>
            <w:vAlign w:val="center"/>
          </w:tcPr>
          <w:p w:rsidR="000479F7" w:rsidRPr="00B75D5F" w:rsidRDefault="000479F7" w:rsidP="004711A7">
            <w:pPr>
              <w:widowControl/>
              <w:spacing w:line="520" w:lineRule="exact"/>
              <w:jc w:val="center"/>
              <w:rPr>
                <w:rFonts w:ascii="仿宋_GB2312" w:hAnsi="仿宋"/>
                <w:szCs w:val="32"/>
              </w:rPr>
            </w:pPr>
            <w:r w:rsidRPr="00B75D5F">
              <w:rPr>
                <w:rFonts w:ascii="仿宋_GB2312" w:hAnsi="仿宋"/>
                <w:szCs w:val="32"/>
              </w:rPr>
              <w:t>500</w:t>
            </w:r>
          </w:p>
        </w:tc>
        <w:tc>
          <w:tcPr>
            <w:tcW w:w="1461" w:type="dxa"/>
            <w:vAlign w:val="center"/>
          </w:tcPr>
          <w:p w:rsidR="000479F7" w:rsidRPr="00B75D5F" w:rsidRDefault="000479F7" w:rsidP="004711A7">
            <w:pPr>
              <w:widowControl/>
              <w:spacing w:line="520" w:lineRule="exact"/>
              <w:ind w:firstLineChars="10" w:firstLine="32"/>
              <w:jc w:val="center"/>
              <w:rPr>
                <w:rFonts w:ascii="仿宋_GB2312" w:hAnsi="仿宋"/>
                <w:szCs w:val="32"/>
              </w:rPr>
            </w:pPr>
            <w:r w:rsidRPr="00B75D5F">
              <w:rPr>
                <w:rFonts w:ascii="仿宋_GB2312" w:hAnsi="仿宋"/>
                <w:szCs w:val="32"/>
              </w:rPr>
              <w:t>200</w:t>
            </w:r>
          </w:p>
        </w:tc>
      </w:tr>
      <w:tr w:rsidR="000479F7" w:rsidRPr="00B75D5F">
        <w:trPr>
          <w:trHeight w:val="310"/>
          <w:jc w:val="center"/>
        </w:trPr>
        <w:tc>
          <w:tcPr>
            <w:tcW w:w="5013" w:type="dxa"/>
            <w:vAlign w:val="center"/>
          </w:tcPr>
          <w:p w:rsidR="000479F7" w:rsidRPr="00B75D5F" w:rsidRDefault="000479F7" w:rsidP="004711A7">
            <w:pPr>
              <w:widowControl/>
              <w:spacing w:line="520" w:lineRule="exact"/>
              <w:ind w:firstLineChars="10" w:firstLine="32"/>
              <w:jc w:val="center"/>
              <w:rPr>
                <w:rFonts w:ascii="仿宋_GB2312" w:hAnsi="仿宋"/>
                <w:szCs w:val="32"/>
              </w:rPr>
            </w:pPr>
            <w:r w:rsidRPr="00B75D5F">
              <w:rPr>
                <w:rFonts w:ascii="仿宋_GB2312" w:hAnsi="仿宋" w:hint="eastAsia"/>
                <w:szCs w:val="32"/>
              </w:rPr>
              <w:t>省级微课奖</w:t>
            </w:r>
          </w:p>
        </w:tc>
        <w:tc>
          <w:tcPr>
            <w:tcW w:w="1404" w:type="dxa"/>
            <w:vAlign w:val="center"/>
          </w:tcPr>
          <w:p w:rsidR="000479F7" w:rsidRPr="00B75D5F" w:rsidRDefault="000479F7" w:rsidP="004711A7">
            <w:pPr>
              <w:widowControl/>
              <w:spacing w:line="520" w:lineRule="exact"/>
              <w:ind w:firstLineChars="10" w:firstLine="32"/>
              <w:jc w:val="center"/>
              <w:rPr>
                <w:rFonts w:ascii="仿宋_GB2312" w:hAnsi="仿宋"/>
                <w:szCs w:val="32"/>
              </w:rPr>
            </w:pPr>
            <w:r w:rsidRPr="00B75D5F">
              <w:rPr>
                <w:rFonts w:ascii="仿宋_GB2312" w:hAnsi="仿宋"/>
                <w:szCs w:val="32"/>
              </w:rPr>
              <w:t>200</w:t>
            </w:r>
          </w:p>
        </w:tc>
        <w:tc>
          <w:tcPr>
            <w:tcW w:w="1365" w:type="dxa"/>
            <w:vAlign w:val="center"/>
          </w:tcPr>
          <w:p w:rsidR="000479F7" w:rsidRPr="00B75D5F" w:rsidRDefault="000479F7" w:rsidP="004711A7">
            <w:pPr>
              <w:widowControl/>
              <w:spacing w:line="520" w:lineRule="exact"/>
              <w:ind w:firstLineChars="10" w:firstLine="32"/>
              <w:jc w:val="center"/>
              <w:rPr>
                <w:rFonts w:ascii="仿宋_GB2312" w:hAnsi="仿宋"/>
                <w:szCs w:val="32"/>
              </w:rPr>
            </w:pPr>
            <w:r w:rsidRPr="00B75D5F">
              <w:rPr>
                <w:rFonts w:ascii="仿宋_GB2312" w:hAnsi="仿宋"/>
                <w:szCs w:val="32"/>
              </w:rPr>
              <w:t>100</w:t>
            </w:r>
          </w:p>
        </w:tc>
        <w:tc>
          <w:tcPr>
            <w:tcW w:w="1461" w:type="dxa"/>
          </w:tcPr>
          <w:p w:rsidR="000479F7" w:rsidRPr="00B75D5F" w:rsidRDefault="000479F7" w:rsidP="004711A7">
            <w:pPr>
              <w:widowControl/>
              <w:spacing w:line="520" w:lineRule="exact"/>
              <w:ind w:firstLineChars="10" w:firstLine="32"/>
              <w:jc w:val="center"/>
              <w:rPr>
                <w:rFonts w:ascii="仿宋_GB2312" w:hAnsi="仿宋"/>
                <w:szCs w:val="32"/>
              </w:rPr>
            </w:pPr>
          </w:p>
        </w:tc>
      </w:tr>
      <w:tr w:rsidR="000479F7" w:rsidRPr="00B75D5F">
        <w:trPr>
          <w:trHeight w:val="310"/>
          <w:jc w:val="center"/>
        </w:trPr>
        <w:tc>
          <w:tcPr>
            <w:tcW w:w="5013" w:type="dxa"/>
            <w:vAlign w:val="center"/>
          </w:tcPr>
          <w:p w:rsidR="000479F7" w:rsidRPr="00B75D5F" w:rsidRDefault="000479F7" w:rsidP="004711A7">
            <w:pPr>
              <w:widowControl/>
              <w:spacing w:line="520" w:lineRule="exact"/>
              <w:ind w:firstLineChars="10" w:firstLine="32"/>
              <w:jc w:val="center"/>
              <w:rPr>
                <w:rFonts w:ascii="仿宋_GB2312" w:hAnsi="仿宋"/>
                <w:szCs w:val="32"/>
              </w:rPr>
            </w:pPr>
            <w:r w:rsidRPr="00B75D5F">
              <w:rPr>
                <w:rFonts w:ascii="仿宋_GB2312" w:hAnsi="仿宋" w:hint="eastAsia"/>
                <w:szCs w:val="32"/>
              </w:rPr>
              <w:t>省级单科教学竞赛</w:t>
            </w:r>
          </w:p>
        </w:tc>
        <w:tc>
          <w:tcPr>
            <w:tcW w:w="1404" w:type="dxa"/>
            <w:vAlign w:val="center"/>
          </w:tcPr>
          <w:p w:rsidR="000479F7" w:rsidRPr="00B75D5F" w:rsidRDefault="000479F7" w:rsidP="004711A7">
            <w:pPr>
              <w:widowControl/>
              <w:spacing w:line="520" w:lineRule="exact"/>
              <w:ind w:firstLineChars="10" w:firstLine="32"/>
              <w:jc w:val="center"/>
              <w:rPr>
                <w:rFonts w:ascii="仿宋_GB2312" w:hAnsi="仿宋"/>
                <w:szCs w:val="32"/>
              </w:rPr>
            </w:pPr>
            <w:r w:rsidRPr="00B75D5F">
              <w:rPr>
                <w:rFonts w:ascii="仿宋_GB2312" w:hAnsi="仿宋"/>
                <w:szCs w:val="32"/>
              </w:rPr>
              <w:t>200</w:t>
            </w:r>
          </w:p>
        </w:tc>
        <w:tc>
          <w:tcPr>
            <w:tcW w:w="1365" w:type="dxa"/>
            <w:vAlign w:val="center"/>
          </w:tcPr>
          <w:p w:rsidR="000479F7" w:rsidRPr="00B75D5F" w:rsidRDefault="000479F7" w:rsidP="004711A7">
            <w:pPr>
              <w:widowControl/>
              <w:spacing w:line="520" w:lineRule="exact"/>
              <w:ind w:firstLineChars="10" w:firstLine="32"/>
              <w:jc w:val="center"/>
              <w:rPr>
                <w:rFonts w:ascii="仿宋_GB2312" w:hAnsi="仿宋"/>
                <w:szCs w:val="32"/>
              </w:rPr>
            </w:pPr>
            <w:r w:rsidRPr="00B75D5F">
              <w:rPr>
                <w:rFonts w:ascii="仿宋_GB2312" w:hAnsi="仿宋"/>
                <w:szCs w:val="32"/>
              </w:rPr>
              <w:t>100</w:t>
            </w:r>
          </w:p>
        </w:tc>
        <w:tc>
          <w:tcPr>
            <w:tcW w:w="1461" w:type="dxa"/>
            <w:vAlign w:val="center"/>
          </w:tcPr>
          <w:p w:rsidR="000479F7" w:rsidRPr="00B75D5F" w:rsidRDefault="000479F7" w:rsidP="004711A7">
            <w:pPr>
              <w:widowControl/>
              <w:spacing w:line="520" w:lineRule="exact"/>
              <w:ind w:firstLineChars="10" w:firstLine="32"/>
              <w:jc w:val="center"/>
              <w:rPr>
                <w:rFonts w:ascii="仿宋_GB2312" w:hAnsi="仿宋"/>
                <w:szCs w:val="32"/>
              </w:rPr>
            </w:pPr>
          </w:p>
        </w:tc>
      </w:tr>
      <w:tr w:rsidR="000479F7" w:rsidRPr="00B75D5F">
        <w:trPr>
          <w:trHeight w:val="310"/>
          <w:jc w:val="center"/>
        </w:trPr>
        <w:tc>
          <w:tcPr>
            <w:tcW w:w="5013" w:type="dxa"/>
            <w:vAlign w:val="center"/>
          </w:tcPr>
          <w:p w:rsidR="000479F7" w:rsidRPr="00B75D5F" w:rsidRDefault="000479F7" w:rsidP="004711A7">
            <w:pPr>
              <w:widowControl/>
              <w:spacing w:line="520" w:lineRule="exact"/>
              <w:ind w:firstLineChars="10" w:firstLine="32"/>
              <w:jc w:val="center"/>
              <w:rPr>
                <w:rFonts w:ascii="仿宋_GB2312" w:hAnsi="仿宋"/>
                <w:szCs w:val="32"/>
              </w:rPr>
            </w:pPr>
            <w:r w:rsidRPr="00B75D5F">
              <w:rPr>
                <w:rFonts w:ascii="仿宋_GB2312" w:hAnsi="仿宋" w:hint="eastAsia"/>
                <w:szCs w:val="32"/>
              </w:rPr>
              <w:t>校级教学大赛</w:t>
            </w:r>
          </w:p>
        </w:tc>
        <w:tc>
          <w:tcPr>
            <w:tcW w:w="1404" w:type="dxa"/>
            <w:vAlign w:val="center"/>
          </w:tcPr>
          <w:p w:rsidR="000479F7" w:rsidRPr="00B75D5F" w:rsidRDefault="000479F7" w:rsidP="004711A7">
            <w:pPr>
              <w:widowControl/>
              <w:spacing w:line="520" w:lineRule="exact"/>
              <w:ind w:firstLineChars="10" w:firstLine="32"/>
              <w:jc w:val="center"/>
              <w:rPr>
                <w:rFonts w:ascii="仿宋_GB2312" w:hAnsi="仿宋"/>
                <w:szCs w:val="32"/>
              </w:rPr>
            </w:pPr>
            <w:r w:rsidRPr="00B75D5F">
              <w:rPr>
                <w:rFonts w:ascii="仿宋_GB2312" w:hAnsi="仿宋"/>
                <w:szCs w:val="32"/>
              </w:rPr>
              <w:t>200</w:t>
            </w:r>
          </w:p>
        </w:tc>
        <w:tc>
          <w:tcPr>
            <w:tcW w:w="1365" w:type="dxa"/>
            <w:vAlign w:val="center"/>
          </w:tcPr>
          <w:p w:rsidR="000479F7" w:rsidRPr="00B75D5F" w:rsidRDefault="000479F7" w:rsidP="004711A7">
            <w:pPr>
              <w:widowControl/>
              <w:spacing w:line="520" w:lineRule="exact"/>
              <w:ind w:firstLineChars="10" w:firstLine="32"/>
              <w:jc w:val="center"/>
              <w:rPr>
                <w:rFonts w:ascii="仿宋_GB2312" w:hAnsi="仿宋"/>
                <w:szCs w:val="32"/>
              </w:rPr>
            </w:pPr>
            <w:r w:rsidRPr="00B75D5F">
              <w:rPr>
                <w:rFonts w:ascii="仿宋_GB2312" w:hAnsi="仿宋"/>
                <w:szCs w:val="32"/>
              </w:rPr>
              <w:t>100</w:t>
            </w:r>
          </w:p>
        </w:tc>
        <w:tc>
          <w:tcPr>
            <w:tcW w:w="1461" w:type="dxa"/>
            <w:vAlign w:val="center"/>
          </w:tcPr>
          <w:p w:rsidR="000479F7" w:rsidRPr="00B75D5F" w:rsidRDefault="000479F7" w:rsidP="004711A7">
            <w:pPr>
              <w:widowControl/>
              <w:spacing w:line="520" w:lineRule="exact"/>
              <w:ind w:firstLineChars="10" w:firstLine="32"/>
              <w:jc w:val="center"/>
              <w:rPr>
                <w:rFonts w:ascii="仿宋_GB2312" w:hAnsi="仿宋"/>
                <w:szCs w:val="32"/>
              </w:rPr>
            </w:pPr>
            <w:r w:rsidRPr="00B75D5F">
              <w:rPr>
                <w:rFonts w:ascii="仿宋_GB2312" w:hAnsi="仿宋"/>
                <w:szCs w:val="32"/>
              </w:rPr>
              <w:t>50</w:t>
            </w:r>
          </w:p>
        </w:tc>
      </w:tr>
    </w:tbl>
    <w:p w:rsidR="000479F7" w:rsidRPr="00BD298C" w:rsidRDefault="000479F7" w:rsidP="000479F7">
      <w:pPr>
        <w:widowControl/>
        <w:spacing w:line="520" w:lineRule="exact"/>
        <w:ind w:firstLineChars="360" w:firstLine="1137"/>
        <w:rPr>
          <w:rFonts w:ascii="仿宋_GB2312" w:hAnsi="仿宋"/>
          <w:szCs w:val="32"/>
        </w:rPr>
      </w:pPr>
      <w:r w:rsidRPr="00BD298C">
        <w:rPr>
          <w:rFonts w:ascii="仿宋_GB2312" w:hAnsi="仿宋" w:hint="eastAsia"/>
          <w:szCs w:val="32"/>
        </w:rPr>
        <w:t>说明：设特等奖竞赛的项目，特等奖计为一等奖，依次类推。</w:t>
      </w:r>
    </w:p>
    <w:p w:rsidR="000479F7" w:rsidRPr="00B75D5F" w:rsidRDefault="000479F7" w:rsidP="000479F7">
      <w:pPr>
        <w:pStyle w:val="a9"/>
        <w:widowControl/>
        <w:kinsoku w:val="0"/>
        <w:spacing w:line="520" w:lineRule="exact"/>
        <w:ind w:firstLine="632"/>
        <w:jc w:val="left"/>
        <w:rPr>
          <w:rFonts w:ascii="仿宋_GB2312" w:eastAsia="仿宋_GB2312" w:hAnsi="仿宋"/>
          <w:sz w:val="32"/>
          <w:szCs w:val="32"/>
        </w:rPr>
      </w:pPr>
      <w:r>
        <w:rPr>
          <w:rFonts w:ascii="仿宋_GB2312" w:eastAsia="仿宋_GB2312" w:hAnsi="仿宋"/>
          <w:sz w:val="32"/>
          <w:szCs w:val="32"/>
        </w:rPr>
        <w:t>6</w:t>
      </w:r>
      <w:r>
        <w:rPr>
          <w:rFonts w:ascii="仿宋_GB2312" w:eastAsia="仿宋_GB2312" w:hAnsi="仿宋" w:hint="eastAsia"/>
          <w:sz w:val="32"/>
          <w:szCs w:val="32"/>
        </w:rPr>
        <w:t>．</w:t>
      </w:r>
      <w:r w:rsidRPr="00B75D5F">
        <w:rPr>
          <w:rFonts w:ascii="仿宋_GB2312" w:eastAsia="仿宋_GB2312" w:hAnsi="仿宋" w:hint="eastAsia"/>
          <w:sz w:val="32"/>
          <w:szCs w:val="32"/>
        </w:rPr>
        <w:t>教师指导学生参加竞赛奖励由学校以专项课题劳务费形式支出，标准另行确定。</w:t>
      </w:r>
    </w:p>
    <w:p w:rsidR="000479F7" w:rsidRPr="00037315" w:rsidRDefault="000479F7" w:rsidP="004711A7">
      <w:pPr>
        <w:spacing w:line="520" w:lineRule="exact"/>
        <w:rPr>
          <w:rFonts w:ascii="黑体" w:eastAsia="黑体" w:cs="黑体"/>
          <w:szCs w:val="32"/>
        </w:rPr>
      </w:pPr>
      <w:r w:rsidRPr="00037315">
        <w:rPr>
          <w:rFonts w:ascii="黑体" w:eastAsia="黑体" w:cs="黑体" w:hint="eastAsia"/>
          <w:szCs w:val="32"/>
        </w:rPr>
        <w:t>三、专项补贴</w:t>
      </w:r>
    </w:p>
    <w:p w:rsidR="000479F7" w:rsidRPr="00B75D5F" w:rsidRDefault="000479F7" w:rsidP="000479F7">
      <w:pPr>
        <w:widowControl/>
        <w:spacing w:line="520" w:lineRule="exact"/>
        <w:ind w:firstLineChars="200" w:firstLine="632"/>
        <w:outlineLvl w:val="0"/>
        <w:rPr>
          <w:rFonts w:ascii="仿宋_GB2312" w:hAnsi="仿宋" w:cs="宋体"/>
          <w:kern w:val="0"/>
          <w:szCs w:val="32"/>
        </w:rPr>
      </w:pPr>
      <w:r w:rsidRPr="00B75D5F">
        <w:rPr>
          <w:rFonts w:ascii="仿宋_GB2312" w:hAnsi="仿宋" w:hint="eastAsia"/>
          <w:szCs w:val="32"/>
        </w:rPr>
        <w:t>学校针对无法按师生比划拨的一部分重要教学工作进行专项补贴</w:t>
      </w:r>
      <w:r>
        <w:rPr>
          <w:rFonts w:ascii="仿宋_GB2312" w:hAnsi="仿宋" w:hint="eastAsia"/>
          <w:szCs w:val="32"/>
        </w:rPr>
        <w:t>。专项补贴</w:t>
      </w:r>
      <w:r w:rsidRPr="00B75D5F">
        <w:rPr>
          <w:rFonts w:ascii="仿宋_GB2312" w:hAnsi="仿宋" w:hint="eastAsia"/>
          <w:szCs w:val="32"/>
        </w:rPr>
        <w:t>分为两个部分：一是涉及面宽的常规性专项补贴</w:t>
      </w:r>
      <w:r>
        <w:rPr>
          <w:rFonts w:ascii="仿宋_GB2312" w:hAnsi="仿宋" w:hint="eastAsia"/>
          <w:szCs w:val="32"/>
        </w:rPr>
        <w:t>；</w:t>
      </w:r>
      <w:r w:rsidRPr="00B75D5F">
        <w:rPr>
          <w:rFonts w:ascii="仿宋_GB2312" w:hAnsi="仿宋" w:hint="eastAsia"/>
          <w:szCs w:val="32"/>
        </w:rPr>
        <w:t>二是影响</w:t>
      </w:r>
      <w:r>
        <w:rPr>
          <w:rFonts w:ascii="仿宋_GB2312" w:hAnsi="仿宋" w:hint="eastAsia"/>
          <w:szCs w:val="32"/>
        </w:rPr>
        <w:t>较大</w:t>
      </w:r>
      <w:r w:rsidRPr="00B75D5F">
        <w:rPr>
          <w:rFonts w:ascii="仿宋_GB2312" w:hAnsi="仿宋" w:hint="eastAsia"/>
          <w:szCs w:val="32"/>
        </w:rPr>
        <w:t>的阶段性专项补贴。专项补贴在严格控制总量的基础上适当压缩，每年</w:t>
      </w:r>
      <w:r>
        <w:rPr>
          <w:rFonts w:ascii="仿宋_GB2312" w:hAnsi="仿宋" w:hint="eastAsia"/>
          <w:szCs w:val="32"/>
        </w:rPr>
        <w:t>由</w:t>
      </w:r>
      <w:r w:rsidRPr="00B75D5F">
        <w:rPr>
          <w:rFonts w:ascii="仿宋_GB2312" w:hAnsi="仿宋" w:hint="eastAsia"/>
          <w:szCs w:val="32"/>
        </w:rPr>
        <w:t>学校研究确定。</w:t>
      </w:r>
    </w:p>
    <w:p w:rsidR="000479F7" w:rsidRPr="00B75D5F" w:rsidRDefault="000479F7" w:rsidP="000479F7">
      <w:pPr>
        <w:snapToGrid w:val="0"/>
        <w:spacing w:beforeLines="50" w:afterLines="50" w:line="300" w:lineRule="auto"/>
        <w:rPr>
          <w:rFonts w:ascii="仿宋_GB2312" w:hAnsi="黑体"/>
          <w:szCs w:val="32"/>
        </w:rPr>
      </w:pPr>
      <w:r>
        <w:rPr>
          <w:rFonts w:ascii="仿宋_GB2312" w:hAnsi="黑体"/>
          <w:szCs w:val="32"/>
        </w:rPr>
        <w:br w:type="page"/>
      </w:r>
      <w:r w:rsidRPr="00B75D5F">
        <w:rPr>
          <w:rFonts w:ascii="仿宋_GB2312" w:hAnsi="黑体" w:hint="eastAsia"/>
          <w:szCs w:val="32"/>
        </w:rPr>
        <w:lastRenderedPageBreak/>
        <w:t>附件</w:t>
      </w:r>
      <w:r>
        <w:rPr>
          <w:rFonts w:ascii="仿宋_GB2312" w:hAnsi="黑体" w:hint="eastAsia"/>
          <w:szCs w:val="32"/>
        </w:rPr>
        <w:t>3</w:t>
      </w:r>
      <w:r w:rsidRPr="00B75D5F">
        <w:rPr>
          <w:rFonts w:ascii="仿宋_GB2312" w:hAnsi="黑体" w:hint="eastAsia"/>
          <w:szCs w:val="32"/>
        </w:rPr>
        <w:t>：</w:t>
      </w:r>
    </w:p>
    <w:p w:rsidR="000479F7" w:rsidRPr="003E4002" w:rsidRDefault="000479F7" w:rsidP="004711A7">
      <w:pPr>
        <w:spacing w:line="600" w:lineRule="exact"/>
        <w:jc w:val="center"/>
        <w:rPr>
          <w:rFonts w:ascii="方正小标宋简体" w:eastAsia="方正小标宋简体" w:hAnsi="华文中宋" w:cs="方正小标宋简体" w:hint="eastAsia"/>
          <w:w w:val="90"/>
          <w:sz w:val="44"/>
          <w:szCs w:val="44"/>
        </w:rPr>
      </w:pPr>
      <w:r w:rsidRPr="003E4002">
        <w:rPr>
          <w:rFonts w:ascii="方正小标宋简体" w:eastAsia="方正小标宋简体" w:hAnsi="华文中宋" w:cs="方正小标宋简体" w:hint="eastAsia"/>
          <w:w w:val="90"/>
          <w:sz w:val="44"/>
          <w:szCs w:val="44"/>
        </w:rPr>
        <w:t>江苏大学研究生教学业绩考核与奖励办法（试行）</w:t>
      </w:r>
    </w:p>
    <w:p w:rsidR="000479F7" w:rsidRPr="00B75D5F" w:rsidRDefault="000479F7" w:rsidP="004711A7">
      <w:pPr>
        <w:snapToGrid w:val="0"/>
        <w:spacing w:line="360" w:lineRule="auto"/>
        <w:ind w:left="1"/>
        <w:rPr>
          <w:rFonts w:ascii="仿宋_GB2312" w:hAnsi="宋体"/>
          <w:szCs w:val="32"/>
        </w:rPr>
      </w:pPr>
    </w:p>
    <w:p w:rsidR="000479F7" w:rsidRPr="004B49C7" w:rsidRDefault="000479F7" w:rsidP="003E4002">
      <w:pPr>
        <w:pStyle w:val="a9"/>
        <w:spacing w:line="520" w:lineRule="exact"/>
        <w:ind w:firstLine="632"/>
        <w:rPr>
          <w:rFonts w:ascii="黑体" w:eastAsia="黑体" w:hAnsi="宋体"/>
          <w:sz w:val="32"/>
          <w:szCs w:val="32"/>
        </w:rPr>
      </w:pPr>
      <w:r w:rsidRPr="004B49C7">
        <w:rPr>
          <w:rFonts w:ascii="黑体" w:eastAsia="黑体" w:hAnsi="宋体" w:hint="eastAsia"/>
          <w:sz w:val="32"/>
          <w:szCs w:val="32"/>
        </w:rPr>
        <w:t>一、研究生教学编制</w:t>
      </w:r>
    </w:p>
    <w:p w:rsidR="000479F7" w:rsidRDefault="000479F7" w:rsidP="003E4002">
      <w:pPr>
        <w:pStyle w:val="a9"/>
        <w:spacing w:line="520" w:lineRule="exact"/>
        <w:ind w:firstLine="632"/>
        <w:rPr>
          <w:rFonts w:ascii="仿宋_GB2312" w:eastAsia="仿宋_GB2312" w:hAnsi="仿宋" w:cs="仿宋_GB2312"/>
          <w:sz w:val="32"/>
          <w:szCs w:val="32"/>
        </w:rPr>
      </w:pPr>
      <w:r w:rsidRPr="003D681C">
        <w:rPr>
          <w:rFonts w:ascii="仿宋_GB2312" w:eastAsia="仿宋_GB2312" w:hAnsi="仿宋" w:cs="仿宋_GB2312" w:hint="eastAsia"/>
          <w:sz w:val="32"/>
          <w:szCs w:val="32"/>
        </w:rPr>
        <w:t>研究生课程教学和指导工作量按照各学院</w:t>
      </w:r>
      <w:r w:rsidRPr="003D681C">
        <w:rPr>
          <w:rFonts w:ascii="仿宋_GB2312" w:eastAsia="仿宋_GB2312" w:hAnsi="仿宋" w:cs="仿宋_GB2312"/>
          <w:sz w:val="32"/>
          <w:szCs w:val="32"/>
        </w:rPr>
        <w:t>(</w:t>
      </w:r>
      <w:r>
        <w:rPr>
          <w:rFonts w:ascii="仿宋_GB2312" w:eastAsia="仿宋_GB2312" w:hAnsi="仿宋" w:cs="仿宋_GB2312" w:hint="eastAsia"/>
          <w:sz w:val="32"/>
          <w:szCs w:val="32"/>
        </w:rPr>
        <w:t>科研机构</w:t>
      </w:r>
      <w:r w:rsidRPr="003D681C">
        <w:rPr>
          <w:rFonts w:ascii="仿宋_GB2312" w:eastAsia="仿宋_GB2312" w:hAnsi="仿宋" w:cs="仿宋_GB2312" w:hint="eastAsia"/>
          <w:sz w:val="32"/>
          <w:szCs w:val="32"/>
        </w:rPr>
        <w:t>，下同</w:t>
      </w:r>
      <w:r w:rsidRPr="003D681C">
        <w:rPr>
          <w:rFonts w:ascii="仿宋_GB2312" w:eastAsia="仿宋_GB2312" w:hAnsi="仿宋" w:cs="仿宋_GB2312"/>
          <w:sz w:val="32"/>
          <w:szCs w:val="32"/>
        </w:rPr>
        <w:t>)</w:t>
      </w:r>
      <w:r w:rsidRPr="003D681C">
        <w:rPr>
          <w:rFonts w:ascii="仿宋_GB2312" w:eastAsia="仿宋_GB2312" w:hAnsi="仿宋" w:cs="仿宋_GB2312" w:hint="eastAsia"/>
          <w:sz w:val="32"/>
          <w:szCs w:val="32"/>
        </w:rPr>
        <w:t>的在校研究生规模切块划拨，全校研究生教学编制</w:t>
      </w:r>
      <w:r>
        <w:rPr>
          <w:rFonts w:ascii="仿宋_GB2312" w:eastAsia="仿宋_GB2312" w:hAnsi="仿宋" w:cs="仿宋_GB2312" w:hint="eastAsia"/>
          <w:sz w:val="32"/>
          <w:szCs w:val="32"/>
        </w:rPr>
        <w:t>按</w:t>
      </w:r>
      <w:r w:rsidRPr="003D681C">
        <w:rPr>
          <w:rFonts w:ascii="仿宋_GB2312" w:eastAsia="仿宋_GB2312" w:hAnsi="仿宋" w:cs="仿宋_GB2312" w:hint="eastAsia"/>
          <w:sz w:val="32"/>
          <w:szCs w:val="32"/>
        </w:rPr>
        <w:t>师生比</w:t>
      </w:r>
      <w:r w:rsidRPr="003D681C">
        <w:rPr>
          <w:rFonts w:ascii="仿宋_GB2312" w:eastAsia="仿宋_GB2312" w:hAnsi="仿宋" w:cs="仿宋_GB2312"/>
          <w:sz w:val="32"/>
          <w:szCs w:val="32"/>
        </w:rPr>
        <w:t>1:24</w:t>
      </w:r>
      <w:r w:rsidRPr="003D681C">
        <w:rPr>
          <w:rFonts w:ascii="仿宋_GB2312" w:eastAsia="仿宋_GB2312" w:hAnsi="仿宋" w:cs="仿宋_GB2312" w:hint="eastAsia"/>
          <w:sz w:val="32"/>
          <w:szCs w:val="32"/>
        </w:rPr>
        <w:t>计算。</w:t>
      </w:r>
    </w:p>
    <w:p w:rsidR="000479F7" w:rsidRPr="00E31C28" w:rsidRDefault="000479F7" w:rsidP="003E4002">
      <w:pPr>
        <w:pStyle w:val="a9"/>
        <w:spacing w:line="520" w:lineRule="exact"/>
        <w:ind w:firstLine="632"/>
        <w:rPr>
          <w:rFonts w:ascii="黑体" w:eastAsia="黑体" w:hAnsi="宋体"/>
          <w:sz w:val="32"/>
          <w:szCs w:val="32"/>
        </w:rPr>
      </w:pPr>
      <w:r>
        <w:rPr>
          <w:rFonts w:ascii="黑体" w:eastAsia="黑体" w:hAnsi="宋体" w:hint="eastAsia"/>
          <w:sz w:val="32"/>
          <w:szCs w:val="32"/>
        </w:rPr>
        <w:t>二、研究生课程教学工作量</w:t>
      </w:r>
    </w:p>
    <w:p w:rsidR="000479F7" w:rsidRPr="003D681C" w:rsidRDefault="000479F7" w:rsidP="003E4002">
      <w:pPr>
        <w:pStyle w:val="a9"/>
        <w:spacing w:line="520" w:lineRule="exact"/>
        <w:ind w:firstLine="632"/>
        <w:rPr>
          <w:rFonts w:ascii="仿宋_GB2312" w:eastAsia="仿宋_GB2312" w:hAnsi="仿宋" w:cs="仿宋_GB2312"/>
          <w:sz w:val="32"/>
          <w:szCs w:val="32"/>
        </w:rPr>
      </w:pPr>
      <w:r w:rsidRPr="003D681C">
        <w:rPr>
          <w:rFonts w:ascii="仿宋_GB2312" w:eastAsia="仿宋_GB2312" w:hAnsi="仿宋" w:cs="仿宋_GB2312"/>
          <w:sz w:val="32"/>
          <w:szCs w:val="32"/>
        </w:rPr>
        <w:t>1</w:t>
      </w:r>
      <w:r>
        <w:rPr>
          <w:rFonts w:ascii="仿宋_GB2312" w:eastAsia="仿宋_GB2312" w:hAnsi="仿宋" w:cs="仿宋_GB2312" w:hint="eastAsia"/>
          <w:sz w:val="32"/>
          <w:szCs w:val="32"/>
        </w:rPr>
        <w:t>．</w:t>
      </w:r>
      <w:r w:rsidRPr="003D681C">
        <w:rPr>
          <w:rFonts w:ascii="仿宋_GB2312" w:eastAsia="仿宋_GB2312" w:hAnsi="仿宋" w:cs="仿宋_GB2312" w:hint="eastAsia"/>
          <w:sz w:val="32"/>
          <w:szCs w:val="32"/>
        </w:rPr>
        <w:t>研究生教学年终考核继续坚持以质量为导向，研究生课程教学总编制适当压缩，分为校管课程教学和院管课程教学。</w:t>
      </w:r>
    </w:p>
    <w:p w:rsidR="000479F7" w:rsidRPr="003D681C" w:rsidRDefault="000479F7" w:rsidP="003E4002">
      <w:pPr>
        <w:pStyle w:val="a9"/>
        <w:spacing w:line="520" w:lineRule="exact"/>
        <w:ind w:firstLine="632"/>
        <w:rPr>
          <w:rFonts w:ascii="仿宋_GB2312" w:eastAsia="仿宋_GB2312" w:hAnsi="仿宋" w:cs="仿宋_GB2312"/>
          <w:sz w:val="32"/>
          <w:szCs w:val="32"/>
        </w:rPr>
      </w:pPr>
      <w:r w:rsidRPr="003D681C">
        <w:rPr>
          <w:rFonts w:ascii="仿宋_GB2312" w:eastAsia="仿宋_GB2312" w:hAnsi="仿宋" w:cs="仿宋_GB2312"/>
          <w:sz w:val="32"/>
          <w:szCs w:val="32"/>
        </w:rPr>
        <w:t>2</w:t>
      </w:r>
      <w:r>
        <w:rPr>
          <w:rFonts w:ascii="仿宋_GB2312" w:eastAsia="仿宋_GB2312" w:hAnsi="仿宋" w:cs="仿宋_GB2312" w:hint="eastAsia"/>
          <w:sz w:val="32"/>
          <w:szCs w:val="32"/>
        </w:rPr>
        <w:t>．</w:t>
      </w:r>
      <w:r w:rsidRPr="003D681C">
        <w:rPr>
          <w:rFonts w:ascii="仿宋_GB2312" w:eastAsia="仿宋_GB2312" w:hAnsi="仿宋" w:cs="仿宋_GB2312" w:hint="eastAsia"/>
          <w:sz w:val="32"/>
          <w:szCs w:val="32"/>
        </w:rPr>
        <w:t>校管课程</w:t>
      </w:r>
      <w:r w:rsidRPr="00B174EE">
        <w:rPr>
          <w:rFonts w:ascii="仿宋_GB2312" w:eastAsia="仿宋_GB2312" w:hAnsi="仿宋" w:cs="仿宋_GB2312" w:hint="eastAsia"/>
          <w:sz w:val="32"/>
          <w:szCs w:val="32"/>
        </w:rPr>
        <w:t>由研究生院组织考核</w:t>
      </w:r>
      <w:r w:rsidRPr="003D681C">
        <w:rPr>
          <w:rFonts w:ascii="仿宋_GB2312" w:eastAsia="仿宋_GB2312" w:hAnsi="仿宋" w:cs="仿宋_GB2312" w:hint="eastAsia"/>
          <w:sz w:val="32"/>
          <w:szCs w:val="32"/>
        </w:rPr>
        <w:t>，跟踪课程质量，课程考核分为</w:t>
      </w:r>
      <w:r w:rsidRPr="003D681C">
        <w:rPr>
          <w:rFonts w:ascii="仿宋_GB2312" w:eastAsia="仿宋_GB2312" w:hAnsi="仿宋" w:cs="仿宋_GB2312"/>
          <w:sz w:val="32"/>
          <w:szCs w:val="32"/>
        </w:rPr>
        <w:t>A</w:t>
      </w:r>
      <w:r w:rsidRPr="003D681C">
        <w:rPr>
          <w:rFonts w:ascii="仿宋_GB2312" w:eastAsia="仿宋_GB2312" w:hAnsi="仿宋" w:cs="仿宋_GB2312" w:hint="eastAsia"/>
          <w:sz w:val="32"/>
          <w:szCs w:val="32"/>
        </w:rPr>
        <w:t>、</w:t>
      </w:r>
      <w:r w:rsidRPr="003D681C">
        <w:rPr>
          <w:rFonts w:ascii="仿宋_GB2312" w:eastAsia="仿宋_GB2312" w:hAnsi="仿宋" w:cs="仿宋_GB2312"/>
          <w:sz w:val="32"/>
          <w:szCs w:val="32"/>
        </w:rPr>
        <w:t>B</w:t>
      </w:r>
      <w:r w:rsidRPr="003D681C">
        <w:rPr>
          <w:rFonts w:ascii="仿宋_GB2312" w:eastAsia="仿宋_GB2312" w:hAnsi="仿宋" w:cs="仿宋_GB2312" w:hint="eastAsia"/>
          <w:sz w:val="32"/>
          <w:szCs w:val="32"/>
        </w:rPr>
        <w:t>、</w:t>
      </w:r>
      <w:r w:rsidRPr="003D681C">
        <w:rPr>
          <w:rFonts w:ascii="仿宋_GB2312" w:eastAsia="仿宋_GB2312" w:hAnsi="仿宋" w:cs="仿宋_GB2312"/>
          <w:sz w:val="32"/>
          <w:szCs w:val="32"/>
        </w:rPr>
        <w:t xml:space="preserve">C </w:t>
      </w:r>
      <w:r w:rsidRPr="003D681C">
        <w:rPr>
          <w:rFonts w:ascii="仿宋_GB2312" w:eastAsia="仿宋_GB2312" w:hAnsi="仿宋" w:cs="仿宋_GB2312" w:hint="eastAsia"/>
          <w:sz w:val="32"/>
          <w:szCs w:val="32"/>
        </w:rPr>
        <w:t>三个档次。计算工作量时根据不同档次引入课程系数。</w:t>
      </w:r>
    </w:p>
    <w:p w:rsidR="000479F7" w:rsidRPr="003D681C" w:rsidRDefault="000479F7" w:rsidP="003E4002">
      <w:pPr>
        <w:pStyle w:val="a9"/>
        <w:spacing w:line="520" w:lineRule="exact"/>
        <w:ind w:firstLine="632"/>
        <w:rPr>
          <w:rFonts w:ascii="仿宋_GB2312" w:eastAsia="仿宋_GB2312" w:hAnsi="仿宋" w:cs="仿宋_GB2312"/>
          <w:sz w:val="32"/>
          <w:szCs w:val="32"/>
        </w:rPr>
      </w:pPr>
      <w:r w:rsidRPr="003D681C">
        <w:rPr>
          <w:rFonts w:ascii="仿宋_GB2312" w:eastAsia="仿宋_GB2312" w:hAnsi="仿宋" w:cs="仿宋_GB2312"/>
          <w:sz w:val="32"/>
          <w:szCs w:val="32"/>
        </w:rPr>
        <w:t>3</w:t>
      </w:r>
      <w:r>
        <w:rPr>
          <w:rFonts w:ascii="仿宋_GB2312" w:eastAsia="仿宋_GB2312" w:hAnsi="仿宋" w:cs="仿宋_GB2312" w:hint="eastAsia"/>
          <w:sz w:val="32"/>
          <w:szCs w:val="32"/>
        </w:rPr>
        <w:t>．</w:t>
      </w:r>
      <w:r w:rsidRPr="003D681C">
        <w:rPr>
          <w:rFonts w:ascii="仿宋_GB2312" w:eastAsia="仿宋_GB2312" w:hAnsi="仿宋" w:cs="仿宋_GB2312" w:hint="eastAsia"/>
          <w:sz w:val="32"/>
          <w:szCs w:val="32"/>
        </w:rPr>
        <w:t>院管课程的教学由各学院考核，鼓励各学院根据课程质量在计算工作量时增加考核系数。</w:t>
      </w:r>
    </w:p>
    <w:p w:rsidR="000479F7" w:rsidRDefault="000479F7" w:rsidP="003E4002">
      <w:pPr>
        <w:pStyle w:val="a9"/>
        <w:spacing w:line="520" w:lineRule="exact"/>
        <w:ind w:firstLine="632"/>
        <w:rPr>
          <w:rFonts w:ascii="仿宋_GB2312" w:eastAsia="仿宋_GB2312" w:hAnsi="仿宋" w:cs="仿宋_GB2312"/>
          <w:sz w:val="32"/>
          <w:szCs w:val="32"/>
        </w:rPr>
      </w:pPr>
      <w:r w:rsidRPr="003D681C">
        <w:rPr>
          <w:rFonts w:ascii="仿宋_GB2312" w:eastAsia="仿宋_GB2312" w:hAnsi="仿宋" w:cs="仿宋_GB2312"/>
          <w:sz w:val="32"/>
          <w:szCs w:val="32"/>
        </w:rPr>
        <w:t>4</w:t>
      </w:r>
      <w:r>
        <w:rPr>
          <w:rFonts w:ascii="仿宋_GB2312" w:eastAsia="仿宋_GB2312" w:hAnsi="仿宋" w:cs="仿宋_GB2312" w:hint="eastAsia"/>
          <w:sz w:val="32"/>
          <w:szCs w:val="32"/>
        </w:rPr>
        <w:t>．</w:t>
      </w:r>
      <w:r w:rsidRPr="003D681C">
        <w:rPr>
          <w:rFonts w:ascii="仿宋_GB2312" w:eastAsia="仿宋_GB2312" w:hAnsi="仿宋" w:cs="仿宋_GB2312" w:hint="eastAsia"/>
          <w:sz w:val="32"/>
          <w:szCs w:val="32"/>
        </w:rPr>
        <w:t>其他实验教学工作补贴、非任课教师监考补贴、教师活动补贴和外聘返聘教师补贴等全部包含在师生比的切块中</w:t>
      </w:r>
      <w:r>
        <w:rPr>
          <w:rFonts w:ascii="仿宋_GB2312" w:eastAsia="仿宋_GB2312" w:hAnsi="仿宋" w:cs="仿宋_GB2312" w:hint="eastAsia"/>
          <w:sz w:val="32"/>
          <w:szCs w:val="32"/>
        </w:rPr>
        <w:t>，</w:t>
      </w:r>
      <w:r w:rsidRPr="003D681C">
        <w:rPr>
          <w:rFonts w:ascii="仿宋_GB2312" w:eastAsia="仿宋_GB2312" w:hAnsi="仿宋" w:cs="仿宋_GB2312" w:hint="eastAsia"/>
          <w:sz w:val="32"/>
          <w:szCs w:val="32"/>
        </w:rPr>
        <w:t>一并打包到各学院，</w:t>
      </w:r>
      <w:r>
        <w:rPr>
          <w:rFonts w:ascii="仿宋_GB2312" w:eastAsia="仿宋_GB2312" w:hAnsi="仿宋" w:cs="仿宋_GB2312" w:hint="eastAsia"/>
          <w:sz w:val="32"/>
          <w:szCs w:val="32"/>
        </w:rPr>
        <w:t>学校</w:t>
      </w:r>
      <w:r w:rsidRPr="003D681C">
        <w:rPr>
          <w:rFonts w:ascii="仿宋_GB2312" w:eastAsia="仿宋_GB2312" w:hAnsi="仿宋" w:cs="仿宋_GB2312" w:hint="eastAsia"/>
          <w:sz w:val="32"/>
          <w:szCs w:val="32"/>
        </w:rPr>
        <w:t>不再另行计算。</w:t>
      </w:r>
    </w:p>
    <w:p w:rsidR="000479F7" w:rsidRPr="00E31C28" w:rsidRDefault="000479F7" w:rsidP="003E4002">
      <w:pPr>
        <w:pStyle w:val="a9"/>
        <w:spacing w:line="520" w:lineRule="exact"/>
        <w:ind w:firstLine="632"/>
        <w:rPr>
          <w:rFonts w:ascii="黑体" w:eastAsia="黑体" w:hAnsi="宋体"/>
          <w:sz w:val="32"/>
          <w:szCs w:val="32"/>
        </w:rPr>
      </w:pPr>
      <w:r>
        <w:rPr>
          <w:rFonts w:ascii="黑体" w:eastAsia="黑体" w:hAnsi="宋体" w:hint="eastAsia"/>
          <w:sz w:val="32"/>
          <w:szCs w:val="32"/>
        </w:rPr>
        <w:t>三</w:t>
      </w:r>
      <w:r w:rsidRPr="00E31C28">
        <w:rPr>
          <w:rFonts w:ascii="黑体" w:eastAsia="黑体" w:hAnsi="宋体" w:hint="eastAsia"/>
          <w:sz w:val="32"/>
          <w:szCs w:val="32"/>
        </w:rPr>
        <w:t>、研究生指导工作量</w:t>
      </w:r>
    </w:p>
    <w:p w:rsidR="000479F7" w:rsidRDefault="000479F7" w:rsidP="003E4002">
      <w:pPr>
        <w:pStyle w:val="a9"/>
        <w:spacing w:line="520" w:lineRule="exact"/>
        <w:ind w:firstLine="632"/>
        <w:rPr>
          <w:rFonts w:ascii="仿宋_GB2312" w:eastAsia="仿宋_GB2312" w:hAnsi="仿宋" w:cs="仿宋_GB2312"/>
          <w:sz w:val="32"/>
          <w:szCs w:val="32"/>
        </w:rPr>
      </w:pPr>
      <w:r>
        <w:rPr>
          <w:rFonts w:ascii="仿宋_GB2312" w:eastAsia="仿宋_GB2312" w:hAnsi="仿宋" w:cs="仿宋_GB2312" w:hint="eastAsia"/>
          <w:sz w:val="32"/>
          <w:szCs w:val="32"/>
        </w:rPr>
        <w:t>压缩研究生指导</w:t>
      </w:r>
      <w:r w:rsidRPr="003D681C">
        <w:rPr>
          <w:rFonts w:ascii="仿宋_GB2312" w:eastAsia="仿宋_GB2312" w:hAnsi="仿宋" w:cs="仿宋_GB2312" w:hint="eastAsia"/>
          <w:sz w:val="32"/>
          <w:szCs w:val="32"/>
        </w:rPr>
        <w:t>编制。各学院可根据实际情况，自行制定工作量分配细则。</w:t>
      </w:r>
    </w:p>
    <w:p w:rsidR="000479F7" w:rsidRPr="003D681C" w:rsidRDefault="000479F7" w:rsidP="000479F7">
      <w:pPr>
        <w:pStyle w:val="a9"/>
        <w:spacing w:line="600" w:lineRule="exact"/>
        <w:ind w:firstLine="632"/>
        <w:rPr>
          <w:rFonts w:ascii="黑体" w:eastAsia="黑体" w:hAnsi="宋体"/>
          <w:sz w:val="32"/>
          <w:szCs w:val="32"/>
        </w:rPr>
      </w:pPr>
      <w:r>
        <w:rPr>
          <w:rFonts w:ascii="黑体" w:eastAsia="黑体" w:hAnsi="宋体" w:hint="eastAsia"/>
          <w:sz w:val="32"/>
          <w:szCs w:val="32"/>
        </w:rPr>
        <w:t>四</w:t>
      </w:r>
      <w:r w:rsidRPr="003D681C">
        <w:rPr>
          <w:rFonts w:ascii="黑体" w:eastAsia="黑体" w:hAnsi="宋体" w:hint="eastAsia"/>
          <w:sz w:val="32"/>
          <w:szCs w:val="32"/>
        </w:rPr>
        <w:t>、教学成果业绩奖励标准</w:t>
      </w:r>
    </w:p>
    <w:p w:rsidR="000479F7" w:rsidRPr="003D681C" w:rsidRDefault="000479F7" w:rsidP="000479F7">
      <w:pPr>
        <w:pStyle w:val="a9"/>
        <w:spacing w:line="600" w:lineRule="exact"/>
        <w:ind w:firstLine="632"/>
        <w:rPr>
          <w:rFonts w:ascii="仿宋_GB2312" w:eastAsia="仿宋_GB2312" w:hAnsi="仿宋" w:cs="仿宋_GB2312"/>
          <w:sz w:val="32"/>
          <w:szCs w:val="32"/>
        </w:rPr>
      </w:pPr>
      <w:r w:rsidRPr="003D681C">
        <w:rPr>
          <w:rFonts w:ascii="仿宋_GB2312" w:eastAsia="仿宋_GB2312" w:hAnsi="仿宋" w:cs="仿宋_GB2312" w:hint="eastAsia"/>
          <w:sz w:val="32"/>
          <w:szCs w:val="32"/>
        </w:rPr>
        <w:t>研究生教学成果业绩奖励仅</w:t>
      </w:r>
      <w:r>
        <w:rPr>
          <w:rFonts w:ascii="仿宋_GB2312" w:eastAsia="仿宋_GB2312" w:hAnsi="仿宋" w:cs="仿宋_GB2312" w:hint="eastAsia"/>
          <w:sz w:val="32"/>
          <w:szCs w:val="32"/>
        </w:rPr>
        <w:t>限</w:t>
      </w:r>
      <w:r w:rsidRPr="003D681C">
        <w:rPr>
          <w:rFonts w:ascii="仿宋_GB2312" w:eastAsia="仿宋_GB2312" w:hAnsi="仿宋" w:cs="仿宋_GB2312" w:hint="eastAsia"/>
          <w:sz w:val="32"/>
          <w:szCs w:val="32"/>
        </w:rPr>
        <w:t>专门为研究生教育设立的省</w:t>
      </w:r>
      <w:r w:rsidRPr="003D681C">
        <w:rPr>
          <w:rFonts w:ascii="仿宋_GB2312" w:eastAsia="仿宋_GB2312" w:hAnsi="仿宋" w:cs="仿宋_GB2312" w:hint="eastAsia"/>
          <w:sz w:val="32"/>
          <w:szCs w:val="32"/>
        </w:rPr>
        <w:lastRenderedPageBreak/>
        <w:t>部级</w:t>
      </w:r>
      <w:r>
        <w:rPr>
          <w:rFonts w:ascii="仿宋_GB2312" w:eastAsia="仿宋_GB2312" w:hAnsi="仿宋" w:cs="仿宋_GB2312" w:hint="eastAsia"/>
          <w:sz w:val="32"/>
          <w:szCs w:val="32"/>
        </w:rPr>
        <w:t>及</w:t>
      </w:r>
      <w:r w:rsidRPr="003D681C">
        <w:rPr>
          <w:rFonts w:ascii="仿宋_GB2312" w:eastAsia="仿宋_GB2312" w:hAnsi="仿宋" w:cs="仿宋_GB2312" w:hint="eastAsia"/>
          <w:sz w:val="32"/>
          <w:szCs w:val="32"/>
        </w:rPr>
        <w:t>以上奖项和项目。</w:t>
      </w:r>
    </w:p>
    <w:p w:rsidR="000479F7" w:rsidRPr="00B75D5F" w:rsidRDefault="000479F7" w:rsidP="003E4002">
      <w:pPr>
        <w:snapToGrid w:val="0"/>
        <w:spacing w:line="520" w:lineRule="exact"/>
        <w:ind w:firstLineChars="200" w:firstLine="632"/>
        <w:rPr>
          <w:rFonts w:ascii="仿宋_GB2312" w:hAnsi="宋体"/>
          <w:szCs w:val="32"/>
        </w:rPr>
      </w:pPr>
      <w:r w:rsidRPr="00B75D5F">
        <w:rPr>
          <w:rFonts w:ascii="仿宋_GB2312" w:hAnsi="宋体"/>
          <w:szCs w:val="32"/>
        </w:rPr>
        <w:t>1</w:t>
      </w:r>
      <w:r>
        <w:rPr>
          <w:rFonts w:ascii="仿宋_GB2312" w:hAnsi="宋体" w:hint="eastAsia"/>
          <w:szCs w:val="32"/>
        </w:rPr>
        <w:t>．</w:t>
      </w:r>
      <w:r w:rsidRPr="00B75D5F">
        <w:rPr>
          <w:rFonts w:ascii="仿宋_GB2312" w:hAnsi="宋体" w:hint="eastAsia"/>
          <w:szCs w:val="32"/>
        </w:rPr>
        <w:t>教学成果获奖</w:t>
      </w:r>
    </w:p>
    <w:p w:rsidR="000479F7" w:rsidRPr="000C7519" w:rsidRDefault="000479F7" w:rsidP="004711A7">
      <w:pPr>
        <w:pStyle w:val="a9"/>
        <w:spacing w:line="600" w:lineRule="exact"/>
        <w:ind w:firstLineChars="0"/>
        <w:jc w:val="center"/>
        <w:rPr>
          <w:rFonts w:ascii="仿宋_GB2312" w:eastAsia="仿宋_GB2312" w:hAnsi="仿宋" w:cs="仿宋_GB2312"/>
          <w:b/>
          <w:sz w:val="32"/>
          <w:szCs w:val="32"/>
        </w:rPr>
      </w:pPr>
      <w:r w:rsidRPr="000C7519">
        <w:rPr>
          <w:rFonts w:ascii="仿宋_GB2312" w:eastAsia="仿宋_GB2312" w:hAnsi="仿宋" w:cs="仿宋_GB2312" w:hint="eastAsia"/>
          <w:b/>
          <w:sz w:val="32"/>
          <w:szCs w:val="32"/>
        </w:rPr>
        <w:t>表</w:t>
      </w:r>
      <w:r w:rsidRPr="000C7519">
        <w:rPr>
          <w:rFonts w:ascii="仿宋_GB2312" w:eastAsia="仿宋_GB2312" w:hAnsi="仿宋" w:cs="仿宋_GB2312"/>
          <w:b/>
          <w:sz w:val="32"/>
          <w:szCs w:val="32"/>
        </w:rPr>
        <w:t>1</w:t>
      </w:r>
      <w:r>
        <w:rPr>
          <w:rFonts w:ascii="仿宋_GB2312" w:eastAsia="仿宋_GB2312" w:hAnsi="仿宋" w:cs="仿宋_GB2312" w:hint="eastAsia"/>
          <w:b/>
          <w:sz w:val="32"/>
          <w:szCs w:val="32"/>
        </w:rPr>
        <w:t>：</w:t>
      </w:r>
      <w:r w:rsidRPr="000C7519">
        <w:rPr>
          <w:rFonts w:ascii="仿宋_GB2312" w:eastAsia="仿宋_GB2312" w:hAnsi="仿宋" w:cs="仿宋_GB2312" w:hint="eastAsia"/>
          <w:b/>
          <w:sz w:val="32"/>
          <w:szCs w:val="32"/>
        </w:rPr>
        <w:t>教学成果获奖奖励标准（单位：分）</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14"/>
        <w:gridCol w:w="2356"/>
        <w:gridCol w:w="2520"/>
      </w:tblGrid>
      <w:tr w:rsidR="000479F7" w:rsidRPr="00E31C28" w:rsidTr="003E4002">
        <w:trPr>
          <w:trHeight w:val="420"/>
        </w:trPr>
        <w:tc>
          <w:tcPr>
            <w:tcW w:w="2914" w:type="dxa"/>
            <w:vAlign w:val="center"/>
          </w:tcPr>
          <w:p w:rsidR="000479F7" w:rsidRPr="00E31C28" w:rsidRDefault="000479F7" w:rsidP="004711A7">
            <w:pPr>
              <w:snapToGrid w:val="0"/>
              <w:spacing w:line="300" w:lineRule="auto"/>
              <w:jc w:val="center"/>
              <w:rPr>
                <w:rFonts w:ascii="仿宋_GB2312" w:hAnsi="宋体"/>
                <w:sz w:val="28"/>
                <w:szCs w:val="28"/>
              </w:rPr>
            </w:pPr>
            <w:r w:rsidRPr="00E31C28">
              <w:rPr>
                <w:rFonts w:ascii="仿宋_GB2312" w:hAnsi="宋体" w:hint="eastAsia"/>
                <w:sz w:val="28"/>
                <w:szCs w:val="28"/>
              </w:rPr>
              <w:t>国家级研究生</w:t>
            </w:r>
          </w:p>
          <w:p w:rsidR="000479F7" w:rsidRPr="00E31C28" w:rsidRDefault="000479F7" w:rsidP="004711A7">
            <w:pPr>
              <w:snapToGrid w:val="0"/>
              <w:spacing w:line="300" w:lineRule="auto"/>
              <w:jc w:val="center"/>
              <w:rPr>
                <w:rFonts w:ascii="仿宋_GB2312" w:hAnsi="宋体"/>
                <w:sz w:val="28"/>
                <w:szCs w:val="28"/>
              </w:rPr>
            </w:pPr>
            <w:r w:rsidRPr="00E31C28">
              <w:rPr>
                <w:rFonts w:ascii="仿宋_GB2312" w:hAnsi="宋体" w:hint="eastAsia"/>
                <w:sz w:val="28"/>
                <w:szCs w:val="28"/>
              </w:rPr>
              <w:t>教学成果奖</w:t>
            </w:r>
          </w:p>
        </w:tc>
        <w:tc>
          <w:tcPr>
            <w:tcW w:w="2356" w:type="dxa"/>
            <w:vAlign w:val="center"/>
          </w:tcPr>
          <w:p w:rsidR="000479F7" w:rsidRPr="00E31C28" w:rsidRDefault="000479F7" w:rsidP="004711A7">
            <w:pPr>
              <w:snapToGrid w:val="0"/>
              <w:spacing w:line="300" w:lineRule="auto"/>
              <w:jc w:val="center"/>
              <w:rPr>
                <w:rFonts w:ascii="仿宋_GB2312" w:hAnsi="宋体"/>
                <w:sz w:val="28"/>
                <w:szCs w:val="28"/>
              </w:rPr>
            </w:pPr>
            <w:r w:rsidRPr="00E31C28">
              <w:rPr>
                <w:rFonts w:ascii="仿宋_GB2312" w:hAnsi="宋体" w:hint="eastAsia"/>
                <w:sz w:val="28"/>
                <w:szCs w:val="28"/>
              </w:rPr>
              <w:t>省级研究生</w:t>
            </w:r>
          </w:p>
          <w:p w:rsidR="000479F7" w:rsidRPr="00E31C28" w:rsidRDefault="000479F7" w:rsidP="004711A7">
            <w:pPr>
              <w:snapToGrid w:val="0"/>
              <w:spacing w:line="300" w:lineRule="auto"/>
              <w:jc w:val="center"/>
              <w:rPr>
                <w:rFonts w:ascii="仿宋_GB2312" w:hAnsi="宋体"/>
                <w:sz w:val="28"/>
                <w:szCs w:val="28"/>
              </w:rPr>
            </w:pPr>
            <w:r w:rsidRPr="00E31C28">
              <w:rPr>
                <w:rFonts w:ascii="仿宋_GB2312" w:hAnsi="宋体" w:hint="eastAsia"/>
                <w:sz w:val="28"/>
                <w:szCs w:val="28"/>
              </w:rPr>
              <w:t>教学成果奖</w:t>
            </w:r>
          </w:p>
        </w:tc>
        <w:tc>
          <w:tcPr>
            <w:tcW w:w="2520" w:type="dxa"/>
            <w:vAlign w:val="center"/>
          </w:tcPr>
          <w:p w:rsidR="000479F7" w:rsidRPr="00E31C28" w:rsidRDefault="000479F7" w:rsidP="000479F7">
            <w:pPr>
              <w:snapToGrid w:val="0"/>
              <w:spacing w:line="300" w:lineRule="auto"/>
              <w:ind w:firstLineChars="200" w:firstLine="552"/>
              <w:jc w:val="center"/>
              <w:rPr>
                <w:rFonts w:ascii="仿宋_GB2312" w:hAnsi="宋体"/>
                <w:sz w:val="28"/>
                <w:szCs w:val="28"/>
              </w:rPr>
            </w:pPr>
            <w:r>
              <w:rPr>
                <w:rFonts w:ascii="仿宋_GB2312" w:hAnsi="宋体" w:hint="eastAsia"/>
                <w:sz w:val="28"/>
                <w:szCs w:val="28"/>
              </w:rPr>
              <w:t>奖励</w:t>
            </w:r>
            <w:r w:rsidRPr="00E31C28">
              <w:rPr>
                <w:rFonts w:ascii="仿宋_GB2312" w:hAnsi="宋体" w:hint="eastAsia"/>
                <w:sz w:val="28"/>
                <w:szCs w:val="28"/>
              </w:rPr>
              <w:t>（分）</w:t>
            </w:r>
          </w:p>
        </w:tc>
      </w:tr>
      <w:tr w:rsidR="000479F7" w:rsidRPr="00E31C28" w:rsidTr="003E4002">
        <w:trPr>
          <w:trHeight w:val="420"/>
        </w:trPr>
        <w:tc>
          <w:tcPr>
            <w:tcW w:w="2914" w:type="dxa"/>
            <w:vAlign w:val="center"/>
          </w:tcPr>
          <w:p w:rsidR="000479F7" w:rsidRPr="00E31C28" w:rsidRDefault="000479F7" w:rsidP="000479F7">
            <w:pPr>
              <w:snapToGrid w:val="0"/>
              <w:spacing w:line="300" w:lineRule="auto"/>
              <w:ind w:firstLineChars="200" w:firstLine="552"/>
              <w:jc w:val="center"/>
              <w:rPr>
                <w:rFonts w:ascii="仿宋_GB2312" w:hAnsi="宋体"/>
                <w:sz w:val="28"/>
                <w:szCs w:val="28"/>
              </w:rPr>
            </w:pPr>
            <w:r w:rsidRPr="00E31C28">
              <w:rPr>
                <w:rFonts w:ascii="仿宋_GB2312" w:hAnsi="宋体" w:hint="eastAsia"/>
                <w:sz w:val="28"/>
                <w:szCs w:val="28"/>
              </w:rPr>
              <w:t>特等奖</w:t>
            </w:r>
          </w:p>
        </w:tc>
        <w:tc>
          <w:tcPr>
            <w:tcW w:w="2356" w:type="dxa"/>
            <w:vAlign w:val="center"/>
          </w:tcPr>
          <w:p w:rsidR="000479F7" w:rsidRPr="00E31C28" w:rsidRDefault="000479F7" w:rsidP="000479F7">
            <w:pPr>
              <w:snapToGrid w:val="0"/>
              <w:spacing w:line="300" w:lineRule="auto"/>
              <w:ind w:firstLineChars="200" w:firstLine="552"/>
              <w:jc w:val="center"/>
              <w:rPr>
                <w:rFonts w:ascii="仿宋_GB2312" w:hAnsi="宋体"/>
                <w:sz w:val="28"/>
                <w:szCs w:val="28"/>
              </w:rPr>
            </w:pPr>
          </w:p>
        </w:tc>
        <w:tc>
          <w:tcPr>
            <w:tcW w:w="2520" w:type="dxa"/>
            <w:vAlign w:val="center"/>
          </w:tcPr>
          <w:p w:rsidR="000479F7" w:rsidRPr="00E31C28" w:rsidRDefault="000479F7" w:rsidP="000479F7">
            <w:pPr>
              <w:snapToGrid w:val="0"/>
              <w:spacing w:line="300" w:lineRule="auto"/>
              <w:ind w:firstLineChars="200" w:firstLine="552"/>
              <w:jc w:val="center"/>
              <w:rPr>
                <w:rFonts w:ascii="仿宋_GB2312" w:hAnsi="宋体"/>
                <w:sz w:val="28"/>
                <w:szCs w:val="28"/>
              </w:rPr>
            </w:pPr>
            <w:r w:rsidRPr="00E31C28">
              <w:rPr>
                <w:rFonts w:ascii="仿宋_GB2312" w:hAnsi="宋体"/>
                <w:sz w:val="28"/>
                <w:szCs w:val="28"/>
              </w:rPr>
              <w:t>50000</w:t>
            </w:r>
          </w:p>
        </w:tc>
      </w:tr>
      <w:tr w:rsidR="000479F7" w:rsidRPr="00E31C28" w:rsidTr="003E4002">
        <w:trPr>
          <w:trHeight w:val="420"/>
        </w:trPr>
        <w:tc>
          <w:tcPr>
            <w:tcW w:w="2914" w:type="dxa"/>
            <w:vAlign w:val="center"/>
          </w:tcPr>
          <w:p w:rsidR="000479F7" w:rsidRPr="00E31C28" w:rsidRDefault="000479F7" w:rsidP="000479F7">
            <w:pPr>
              <w:snapToGrid w:val="0"/>
              <w:spacing w:line="300" w:lineRule="auto"/>
              <w:ind w:firstLineChars="200" w:firstLine="552"/>
              <w:jc w:val="center"/>
              <w:rPr>
                <w:rFonts w:ascii="仿宋_GB2312" w:hAnsi="宋体"/>
                <w:sz w:val="28"/>
                <w:szCs w:val="28"/>
              </w:rPr>
            </w:pPr>
            <w:r w:rsidRPr="00E31C28">
              <w:rPr>
                <w:rFonts w:ascii="仿宋_GB2312" w:hAnsi="宋体" w:hint="eastAsia"/>
                <w:sz w:val="28"/>
                <w:szCs w:val="28"/>
              </w:rPr>
              <w:t>一等奖</w:t>
            </w:r>
          </w:p>
        </w:tc>
        <w:tc>
          <w:tcPr>
            <w:tcW w:w="2356" w:type="dxa"/>
            <w:vAlign w:val="center"/>
          </w:tcPr>
          <w:p w:rsidR="000479F7" w:rsidRPr="00E31C28" w:rsidRDefault="000479F7" w:rsidP="000479F7">
            <w:pPr>
              <w:snapToGrid w:val="0"/>
              <w:spacing w:line="300" w:lineRule="auto"/>
              <w:ind w:firstLineChars="200" w:firstLine="552"/>
              <w:jc w:val="center"/>
              <w:rPr>
                <w:rFonts w:ascii="仿宋_GB2312" w:hAnsi="宋体"/>
                <w:sz w:val="28"/>
                <w:szCs w:val="28"/>
              </w:rPr>
            </w:pPr>
          </w:p>
        </w:tc>
        <w:tc>
          <w:tcPr>
            <w:tcW w:w="2520" w:type="dxa"/>
            <w:vAlign w:val="center"/>
          </w:tcPr>
          <w:p w:rsidR="000479F7" w:rsidRPr="00E31C28" w:rsidRDefault="000479F7" w:rsidP="000479F7">
            <w:pPr>
              <w:snapToGrid w:val="0"/>
              <w:spacing w:line="300" w:lineRule="auto"/>
              <w:ind w:firstLineChars="200" w:firstLine="552"/>
              <w:jc w:val="center"/>
              <w:rPr>
                <w:rFonts w:ascii="仿宋_GB2312" w:hAnsi="宋体"/>
                <w:sz w:val="28"/>
                <w:szCs w:val="28"/>
              </w:rPr>
            </w:pPr>
            <w:r w:rsidRPr="00E31C28">
              <w:rPr>
                <w:rFonts w:ascii="仿宋_GB2312" w:hAnsi="宋体"/>
                <w:sz w:val="28"/>
                <w:szCs w:val="28"/>
              </w:rPr>
              <w:t>40000</w:t>
            </w:r>
          </w:p>
        </w:tc>
      </w:tr>
      <w:tr w:rsidR="000479F7" w:rsidRPr="00E31C28" w:rsidTr="003E4002">
        <w:trPr>
          <w:trHeight w:val="420"/>
        </w:trPr>
        <w:tc>
          <w:tcPr>
            <w:tcW w:w="2914" w:type="dxa"/>
            <w:vAlign w:val="center"/>
          </w:tcPr>
          <w:p w:rsidR="000479F7" w:rsidRPr="00E31C28" w:rsidRDefault="000479F7" w:rsidP="000479F7">
            <w:pPr>
              <w:snapToGrid w:val="0"/>
              <w:spacing w:line="300" w:lineRule="auto"/>
              <w:ind w:firstLineChars="200" w:firstLine="552"/>
              <w:jc w:val="center"/>
              <w:rPr>
                <w:rFonts w:ascii="仿宋_GB2312" w:hAnsi="宋体"/>
                <w:sz w:val="28"/>
                <w:szCs w:val="28"/>
              </w:rPr>
            </w:pPr>
            <w:r w:rsidRPr="00E31C28">
              <w:rPr>
                <w:rFonts w:ascii="仿宋_GB2312" w:hAnsi="宋体" w:hint="eastAsia"/>
                <w:sz w:val="28"/>
                <w:szCs w:val="28"/>
              </w:rPr>
              <w:t>二等奖</w:t>
            </w:r>
          </w:p>
        </w:tc>
        <w:tc>
          <w:tcPr>
            <w:tcW w:w="2356" w:type="dxa"/>
            <w:vAlign w:val="center"/>
          </w:tcPr>
          <w:p w:rsidR="000479F7" w:rsidRPr="00E31C28" w:rsidRDefault="000479F7" w:rsidP="000479F7">
            <w:pPr>
              <w:snapToGrid w:val="0"/>
              <w:spacing w:line="300" w:lineRule="auto"/>
              <w:ind w:firstLineChars="200" w:firstLine="552"/>
              <w:jc w:val="center"/>
              <w:rPr>
                <w:rFonts w:ascii="仿宋_GB2312" w:hAnsi="宋体"/>
                <w:sz w:val="28"/>
                <w:szCs w:val="28"/>
              </w:rPr>
            </w:pPr>
          </w:p>
        </w:tc>
        <w:tc>
          <w:tcPr>
            <w:tcW w:w="2520" w:type="dxa"/>
            <w:vAlign w:val="center"/>
          </w:tcPr>
          <w:p w:rsidR="000479F7" w:rsidRPr="00E31C28" w:rsidRDefault="000479F7" w:rsidP="000479F7">
            <w:pPr>
              <w:snapToGrid w:val="0"/>
              <w:spacing w:line="300" w:lineRule="auto"/>
              <w:ind w:firstLineChars="200" w:firstLine="552"/>
              <w:jc w:val="center"/>
              <w:rPr>
                <w:rFonts w:ascii="仿宋_GB2312" w:hAnsi="宋体"/>
                <w:sz w:val="28"/>
                <w:szCs w:val="28"/>
              </w:rPr>
            </w:pPr>
            <w:r w:rsidRPr="00E31C28">
              <w:rPr>
                <w:rFonts w:ascii="仿宋_GB2312" w:hAnsi="宋体"/>
                <w:sz w:val="28"/>
                <w:szCs w:val="28"/>
              </w:rPr>
              <w:t>20000</w:t>
            </w:r>
          </w:p>
        </w:tc>
      </w:tr>
      <w:tr w:rsidR="000479F7" w:rsidRPr="00E31C28" w:rsidTr="003E4002">
        <w:trPr>
          <w:trHeight w:val="420"/>
        </w:trPr>
        <w:tc>
          <w:tcPr>
            <w:tcW w:w="2914" w:type="dxa"/>
            <w:vAlign w:val="center"/>
          </w:tcPr>
          <w:p w:rsidR="000479F7" w:rsidRPr="00E31C28" w:rsidRDefault="000479F7" w:rsidP="000479F7">
            <w:pPr>
              <w:snapToGrid w:val="0"/>
              <w:spacing w:line="300" w:lineRule="auto"/>
              <w:ind w:firstLineChars="200" w:firstLine="552"/>
              <w:jc w:val="center"/>
              <w:rPr>
                <w:rFonts w:ascii="仿宋_GB2312" w:hAnsi="宋体"/>
                <w:sz w:val="28"/>
                <w:szCs w:val="28"/>
              </w:rPr>
            </w:pPr>
          </w:p>
        </w:tc>
        <w:tc>
          <w:tcPr>
            <w:tcW w:w="2356" w:type="dxa"/>
            <w:vAlign w:val="center"/>
          </w:tcPr>
          <w:p w:rsidR="000479F7" w:rsidRPr="00E31C28" w:rsidRDefault="000479F7" w:rsidP="000479F7">
            <w:pPr>
              <w:snapToGrid w:val="0"/>
              <w:spacing w:line="300" w:lineRule="auto"/>
              <w:ind w:firstLineChars="200" w:firstLine="552"/>
              <w:jc w:val="center"/>
              <w:rPr>
                <w:rFonts w:ascii="仿宋_GB2312" w:hAnsi="宋体"/>
                <w:sz w:val="28"/>
                <w:szCs w:val="28"/>
              </w:rPr>
            </w:pPr>
            <w:r w:rsidRPr="00E31C28">
              <w:rPr>
                <w:rFonts w:ascii="仿宋_GB2312" w:hAnsi="宋体" w:hint="eastAsia"/>
                <w:sz w:val="28"/>
                <w:szCs w:val="28"/>
              </w:rPr>
              <w:t>一等奖</w:t>
            </w:r>
          </w:p>
        </w:tc>
        <w:tc>
          <w:tcPr>
            <w:tcW w:w="2520" w:type="dxa"/>
            <w:vAlign w:val="center"/>
          </w:tcPr>
          <w:p w:rsidR="000479F7" w:rsidRPr="00E31C28" w:rsidRDefault="000479F7" w:rsidP="000479F7">
            <w:pPr>
              <w:snapToGrid w:val="0"/>
              <w:spacing w:line="300" w:lineRule="auto"/>
              <w:ind w:firstLineChars="200" w:firstLine="552"/>
              <w:jc w:val="center"/>
              <w:rPr>
                <w:rFonts w:ascii="仿宋_GB2312" w:hAnsi="宋体"/>
                <w:sz w:val="28"/>
                <w:szCs w:val="28"/>
              </w:rPr>
            </w:pPr>
            <w:r w:rsidRPr="00E31C28">
              <w:rPr>
                <w:rFonts w:ascii="仿宋_GB2312" w:hAnsi="宋体"/>
                <w:sz w:val="28"/>
                <w:szCs w:val="28"/>
              </w:rPr>
              <w:t>3000</w:t>
            </w:r>
          </w:p>
        </w:tc>
      </w:tr>
      <w:tr w:rsidR="000479F7" w:rsidRPr="00E31C28" w:rsidTr="003E4002">
        <w:trPr>
          <w:trHeight w:val="420"/>
        </w:trPr>
        <w:tc>
          <w:tcPr>
            <w:tcW w:w="2914" w:type="dxa"/>
            <w:vAlign w:val="center"/>
          </w:tcPr>
          <w:p w:rsidR="000479F7" w:rsidRPr="00E31C28" w:rsidRDefault="000479F7" w:rsidP="000479F7">
            <w:pPr>
              <w:snapToGrid w:val="0"/>
              <w:spacing w:line="300" w:lineRule="auto"/>
              <w:ind w:firstLineChars="200" w:firstLine="552"/>
              <w:jc w:val="center"/>
              <w:rPr>
                <w:rFonts w:ascii="仿宋_GB2312" w:hAnsi="宋体"/>
                <w:sz w:val="28"/>
                <w:szCs w:val="28"/>
              </w:rPr>
            </w:pPr>
          </w:p>
        </w:tc>
        <w:tc>
          <w:tcPr>
            <w:tcW w:w="2356" w:type="dxa"/>
            <w:vAlign w:val="center"/>
          </w:tcPr>
          <w:p w:rsidR="000479F7" w:rsidRPr="00E31C28" w:rsidRDefault="000479F7" w:rsidP="000479F7">
            <w:pPr>
              <w:snapToGrid w:val="0"/>
              <w:spacing w:line="300" w:lineRule="auto"/>
              <w:ind w:firstLineChars="200" w:firstLine="552"/>
              <w:jc w:val="center"/>
              <w:rPr>
                <w:rFonts w:ascii="仿宋_GB2312" w:hAnsi="宋体"/>
                <w:sz w:val="28"/>
                <w:szCs w:val="28"/>
              </w:rPr>
            </w:pPr>
            <w:r w:rsidRPr="00E31C28">
              <w:rPr>
                <w:rFonts w:ascii="仿宋_GB2312" w:hAnsi="宋体" w:hint="eastAsia"/>
                <w:sz w:val="28"/>
                <w:szCs w:val="28"/>
              </w:rPr>
              <w:t>二等奖</w:t>
            </w:r>
          </w:p>
        </w:tc>
        <w:tc>
          <w:tcPr>
            <w:tcW w:w="2520" w:type="dxa"/>
            <w:vAlign w:val="center"/>
          </w:tcPr>
          <w:p w:rsidR="000479F7" w:rsidRPr="00E31C28" w:rsidRDefault="000479F7" w:rsidP="000479F7">
            <w:pPr>
              <w:snapToGrid w:val="0"/>
              <w:spacing w:line="300" w:lineRule="auto"/>
              <w:ind w:firstLineChars="200" w:firstLine="552"/>
              <w:jc w:val="center"/>
              <w:rPr>
                <w:rFonts w:ascii="仿宋_GB2312" w:hAnsi="宋体"/>
                <w:sz w:val="28"/>
                <w:szCs w:val="28"/>
              </w:rPr>
            </w:pPr>
            <w:r w:rsidRPr="00E31C28">
              <w:rPr>
                <w:rFonts w:ascii="仿宋_GB2312" w:hAnsi="宋体"/>
                <w:sz w:val="28"/>
                <w:szCs w:val="28"/>
              </w:rPr>
              <w:t>1200</w:t>
            </w:r>
          </w:p>
        </w:tc>
      </w:tr>
    </w:tbl>
    <w:p w:rsidR="000479F7" w:rsidRPr="00B75D5F" w:rsidRDefault="000479F7" w:rsidP="000479F7">
      <w:pPr>
        <w:snapToGrid w:val="0"/>
        <w:spacing w:line="300" w:lineRule="auto"/>
        <w:ind w:left="1" w:firstLineChars="200" w:firstLine="632"/>
        <w:rPr>
          <w:rFonts w:ascii="仿宋_GB2312" w:hAnsi="宋体"/>
          <w:szCs w:val="32"/>
        </w:rPr>
      </w:pPr>
      <w:r w:rsidRPr="00B75D5F">
        <w:rPr>
          <w:rFonts w:ascii="仿宋_GB2312" w:hAnsi="宋体"/>
          <w:szCs w:val="32"/>
        </w:rPr>
        <w:t>2</w:t>
      </w:r>
      <w:r>
        <w:rPr>
          <w:rFonts w:ascii="仿宋_GB2312" w:hAnsi="宋体" w:hint="eastAsia"/>
          <w:szCs w:val="32"/>
        </w:rPr>
        <w:t>．</w:t>
      </w:r>
      <w:r w:rsidRPr="00B75D5F">
        <w:rPr>
          <w:rFonts w:ascii="仿宋_GB2312" w:hAnsi="宋体" w:hint="eastAsia"/>
          <w:szCs w:val="32"/>
        </w:rPr>
        <w:t>重点教学建设项目</w:t>
      </w:r>
    </w:p>
    <w:p w:rsidR="000479F7" w:rsidRPr="000C7519" w:rsidRDefault="000479F7" w:rsidP="004711A7">
      <w:pPr>
        <w:pStyle w:val="a9"/>
        <w:spacing w:line="600" w:lineRule="exact"/>
        <w:ind w:firstLineChars="0"/>
        <w:jc w:val="center"/>
        <w:rPr>
          <w:rFonts w:ascii="仿宋_GB2312" w:eastAsia="仿宋_GB2312" w:hAnsi="仿宋" w:cs="仿宋_GB2312"/>
          <w:b/>
          <w:sz w:val="32"/>
          <w:szCs w:val="32"/>
        </w:rPr>
      </w:pPr>
      <w:r w:rsidRPr="000C7519">
        <w:rPr>
          <w:rFonts w:ascii="仿宋_GB2312" w:eastAsia="仿宋_GB2312" w:hAnsi="仿宋" w:cs="仿宋_GB2312" w:hint="eastAsia"/>
          <w:b/>
          <w:sz w:val="32"/>
          <w:szCs w:val="32"/>
        </w:rPr>
        <w:t>表</w:t>
      </w:r>
      <w:r w:rsidRPr="000C7519">
        <w:rPr>
          <w:rFonts w:ascii="仿宋_GB2312" w:eastAsia="仿宋_GB2312" w:hAnsi="仿宋" w:cs="仿宋_GB2312"/>
          <w:b/>
          <w:sz w:val="32"/>
          <w:szCs w:val="32"/>
        </w:rPr>
        <w:t>2</w:t>
      </w:r>
      <w:r>
        <w:rPr>
          <w:rFonts w:ascii="仿宋_GB2312" w:eastAsia="仿宋_GB2312" w:hAnsi="仿宋" w:cs="仿宋_GB2312" w:hint="eastAsia"/>
          <w:b/>
          <w:sz w:val="32"/>
          <w:szCs w:val="32"/>
        </w:rPr>
        <w:t>：</w:t>
      </w:r>
      <w:r w:rsidRPr="000C7519">
        <w:rPr>
          <w:rFonts w:ascii="仿宋_GB2312" w:eastAsia="仿宋_GB2312" w:hAnsi="仿宋" w:cs="仿宋_GB2312" w:hint="eastAsia"/>
          <w:b/>
          <w:sz w:val="32"/>
          <w:szCs w:val="32"/>
        </w:rPr>
        <w:t>重点教学建设项目奖励标准（单位：分）</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93"/>
        <w:gridCol w:w="1797"/>
        <w:gridCol w:w="2500"/>
      </w:tblGrid>
      <w:tr w:rsidR="000479F7" w:rsidRPr="00E31C28" w:rsidTr="003E4002">
        <w:trPr>
          <w:trHeight w:val="405"/>
        </w:trPr>
        <w:tc>
          <w:tcPr>
            <w:tcW w:w="3493" w:type="dxa"/>
            <w:vAlign w:val="center"/>
          </w:tcPr>
          <w:p w:rsidR="000479F7" w:rsidRPr="00E31C28" w:rsidRDefault="000479F7" w:rsidP="004711A7">
            <w:pPr>
              <w:snapToGrid w:val="0"/>
              <w:spacing w:line="300" w:lineRule="auto"/>
              <w:jc w:val="center"/>
              <w:rPr>
                <w:rFonts w:ascii="仿宋_GB2312" w:hAnsi="宋体"/>
                <w:sz w:val="28"/>
                <w:szCs w:val="28"/>
              </w:rPr>
            </w:pPr>
            <w:r w:rsidRPr="00E31C28">
              <w:rPr>
                <w:rFonts w:ascii="仿宋_GB2312" w:hAnsi="宋体" w:hint="eastAsia"/>
                <w:sz w:val="28"/>
                <w:szCs w:val="28"/>
              </w:rPr>
              <w:t>建设项目</w:t>
            </w:r>
          </w:p>
        </w:tc>
        <w:tc>
          <w:tcPr>
            <w:tcW w:w="1797" w:type="dxa"/>
            <w:vAlign w:val="center"/>
          </w:tcPr>
          <w:p w:rsidR="000479F7" w:rsidRPr="00E31C28" w:rsidRDefault="000479F7" w:rsidP="004711A7">
            <w:pPr>
              <w:snapToGrid w:val="0"/>
              <w:spacing w:line="300" w:lineRule="auto"/>
              <w:jc w:val="center"/>
              <w:rPr>
                <w:rFonts w:ascii="仿宋_GB2312" w:hAnsi="宋体"/>
                <w:sz w:val="28"/>
                <w:szCs w:val="28"/>
              </w:rPr>
            </w:pPr>
            <w:r w:rsidRPr="00E31C28">
              <w:rPr>
                <w:rFonts w:ascii="仿宋_GB2312" w:hAnsi="宋体" w:hint="eastAsia"/>
                <w:sz w:val="28"/>
                <w:szCs w:val="28"/>
              </w:rPr>
              <w:t>国家级</w:t>
            </w:r>
          </w:p>
        </w:tc>
        <w:tc>
          <w:tcPr>
            <w:tcW w:w="2500" w:type="dxa"/>
            <w:vAlign w:val="center"/>
          </w:tcPr>
          <w:p w:rsidR="000479F7" w:rsidRPr="00E31C28" w:rsidRDefault="000479F7" w:rsidP="004711A7">
            <w:pPr>
              <w:snapToGrid w:val="0"/>
              <w:spacing w:line="300" w:lineRule="auto"/>
              <w:jc w:val="center"/>
              <w:rPr>
                <w:rFonts w:ascii="仿宋_GB2312" w:hAnsi="宋体"/>
                <w:sz w:val="28"/>
                <w:szCs w:val="28"/>
              </w:rPr>
            </w:pPr>
            <w:r w:rsidRPr="00E31C28">
              <w:rPr>
                <w:rFonts w:ascii="仿宋_GB2312" w:hAnsi="宋体" w:hint="eastAsia"/>
                <w:sz w:val="28"/>
                <w:szCs w:val="28"/>
              </w:rPr>
              <w:t>省部级</w:t>
            </w:r>
          </w:p>
        </w:tc>
      </w:tr>
      <w:tr w:rsidR="000479F7" w:rsidRPr="00E31C28" w:rsidTr="003E4002">
        <w:trPr>
          <w:trHeight w:val="405"/>
        </w:trPr>
        <w:tc>
          <w:tcPr>
            <w:tcW w:w="3493" w:type="dxa"/>
            <w:vAlign w:val="center"/>
          </w:tcPr>
          <w:p w:rsidR="000479F7" w:rsidRPr="00E31C28" w:rsidRDefault="000479F7" w:rsidP="004711A7">
            <w:pPr>
              <w:snapToGrid w:val="0"/>
              <w:spacing w:line="300" w:lineRule="auto"/>
              <w:jc w:val="center"/>
              <w:rPr>
                <w:rFonts w:ascii="仿宋_GB2312" w:hAnsi="宋体"/>
                <w:sz w:val="28"/>
                <w:szCs w:val="28"/>
              </w:rPr>
            </w:pPr>
            <w:r w:rsidRPr="00E31C28">
              <w:rPr>
                <w:rFonts w:ascii="仿宋_GB2312" w:hAnsi="宋体" w:hint="eastAsia"/>
                <w:sz w:val="28"/>
                <w:szCs w:val="28"/>
              </w:rPr>
              <w:t>实践教育示范基地</w:t>
            </w:r>
          </w:p>
        </w:tc>
        <w:tc>
          <w:tcPr>
            <w:tcW w:w="1797" w:type="dxa"/>
            <w:vAlign w:val="center"/>
          </w:tcPr>
          <w:p w:rsidR="000479F7" w:rsidRPr="00E31C28" w:rsidRDefault="000479F7" w:rsidP="004711A7">
            <w:pPr>
              <w:snapToGrid w:val="0"/>
              <w:spacing w:line="300" w:lineRule="auto"/>
              <w:jc w:val="center"/>
              <w:rPr>
                <w:rFonts w:ascii="仿宋_GB2312" w:hAnsi="宋体"/>
                <w:sz w:val="28"/>
                <w:szCs w:val="28"/>
              </w:rPr>
            </w:pPr>
            <w:r w:rsidRPr="00E31C28">
              <w:rPr>
                <w:rFonts w:ascii="仿宋_GB2312" w:hAnsi="宋体"/>
                <w:sz w:val="28"/>
                <w:szCs w:val="28"/>
              </w:rPr>
              <w:t>2000</w:t>
            </w:r>
          </w:p>
        </w:tc>
        <w:tc>
          <w:tcPr>
            <w:tcW w:w="2500" w:type="dxa"/>
            <w:vAlign w:val="center"/>
          </w:tcPr>
          <w:p w:rsidR="000479F7" w:rsidRPr="00E31C28" w:rsidRDefault="000479F7" w:rsidP="004711A7">
            <w:pPr>
              <w:snapToGrid w:val="0"/>
              <w:spacing w:line="300" w:lineRule="auto"/>
              <w:jc w:val="center"/>
              <w:rPr>
                <w:rFonts w:ascii="仿宋_GB2312" w:hAnsi="宋体"/>
                <w:sz w:val="28"/>
                <w:szCs w:val="28"/>
              </w:rPr>
            </w:pPr>
            <w:r w:rsidRPr="00E31C28">
              <w:rPr>
                <w:rFonts w:ascii="仿宋_GB2312" w:hAnsi="宋体"/>
                <w:sz w:val="28"/>
                <w:szCs w:val="28"/>
              </w:rPr>
              <w:t>700</w:t>
            </w:r>
          </w:p>
        </w:tc>
      </w:tr>
      <w:tr w:rsidR="000479F7" w:rsidRPr="00E31C28" w:rsidTr="003E4002">
        <w:trPr>
          <w:trHeight w:val="405"/>
        </w:trPr>
        <w:tc>
          <w:tcPr>
            <w:tcW w:w="3493" w:type="dxa"/>
            <w:vAlign w:val="center"/>
          </w:tcPr>
          <w:p w:rsidR="000479F7" w:rsidRPr="00E31C28" w:rsidRDefault="000479F7" w:rsidP="004711A7">
            <w:pPr>
              <w:snapToGrid w:val="0"/>
              <w:spacing w:line="300" w:lineRule="auto"/>
              <w:jc w:val="center"/>
              <w:rPr>
                <w:rFonts w:ascii="仿宋_GB2312" w:hAnsi="宋体"/>
                <w:sz w:val="28"/>
                <w:szCs w:val="28"/>
              </w:rPr>
            </w:pPr>
            <w:r w:rsidRPr="00E31C28">
              <w:rPr>
                <w:rFonts w:ascii="仿宋_GB2312" w:hAnsi="宋体" w:hint="eastAsia"/>
                <w:sz w:val="28"/>
                <w:szCs w:val="28"/>
              </w:rPr>
              <w:t>优秀研究生课程</w:t>
            </w:r>
          </w:p>
        </w:tc>
        <w:tc>
          <w:tcPr>
            <w:tcW w:w="1797" w:type="dxa"/>
            <w:vAlign w:val="center"/>
          </w:tcPr>
          <w:p w:rsidR="000479F7" w:rsidRPr="00E31C28" w:rsidRDefault="000479F7" w:rsidP="004711A7">
            <w:pPr>
              <w:snapToGrid w:val="0"/>
              <w:spacing w:line="300" w:lineRule="auto"/>
              <w:jc w:val="center"/>
              <w:rPr>
                <w:rFonts w:ascii="仿宋_GB2312" w:hAnsi="宋体"/>
                <w:sz w:val="28"/>
                <w:szCs w:val="28"/>
              </w:rPr>
            </w:pPr>
            <w:r w:rsidRPr="00E31C28">
              <w:rPr>
                <w:rFonts w:ascii="仿宋_GB2312" w:hAnsi="宋体"/>
                <w:sz w:val="28"/>
                <w:szCs w:val="28"/>
              </w:rPr>
              <w:t>4000</w:t>
            </w:r>
          </w:p>
        </w:tc>
        <w:tc>
          <w:tcPr>
            <w:tcW w:w="2500" w:type="dxa"/>
            <w:vAlign w:val="center"/>
          </w:tcPr>
          <w:p w:rsidR="000479F7" w:rsidRPr="00E31C28" w:rsidRDefault="000479F7" w:rsidP="004711A7">
            <w:pPr>
              <w:snapToGrid w:val="0"/>
              <w:spacing w:line="300" w:lineRule="auto"/>
              <w:jc w:val="center"/>
              <w:rPr>
                <w:rFonts w:ascii="仿宋_GB2312" w:hAnsi="宋体"/>
                <w:sz w:val="28"/>
                <w:szCs w:val="28"/>
              </w:rPr>
            </w:pPr>
            <w:r w:rsidRPr="00E31C28">
              <w:rPr>
                <w:rFonts w:ascii="仿宋_GB2312" w:hAnsi="宋体"/>
                <w:sz w:val="28"/>
                <w:szCs w:val="28"/>
              </w:rPr>
              <w:t>1000</w:t>
            </w:r>
          </w:p>
        </w:tc>
      </w:tr>
    </w:tbl>
    <w:p w:rsidR="000479F7" w:rsidRPr="00B75D5F" w:rsidRDefault="000479F7" w:rsidP="003E4002">
      <w:pPr>
        <w:snapToGrid w:val="0"/>
        <w:spacing w:line="520" w:lineRule="exact"/>
        <w:ind w:firstLineChars="200" w:firstLine="632"/>
        <w:rPr>
          <w:rFonts w:ascii="仿宋_GB2312" w:hAnsi="宋体"/>
          <w:szCs w:val="32"/>
        </w:rPr>
      </w:pPr>
      <w:r w:rsidRPr="00B75D5F">
        <w:rPr>
          <w:rFonts w:ascii="仿宋_GB2312" w:hAnsi="宋体"/>
          <w:szCs w:val="32"/>
        </w:rPr>
        <w:t>3</w:t>
      </w:r>
      <w:r>
        <w:rPr>
          <w:rFonts w:ascii="仿宋_GB2312" w:hAnsi="宋体" w:hint="eastAsia"/>
          <w:szCs w:val="32"/>
        </w:rPr>
        <w:t>．</w:t>
      </w:r>
      <w:r w:rsidRPr="00B75D5F">
        <w:rPr>
          <w:rFonts w:ascii="仿宋_GB2312" w:hAnsi="宋体" w:hint="eastAsia"/>
          <w:szCs w:val="32"/>
        </w:rPr>
        <w:t>教改项目</w:t>
      </w:r>
    </w:p>
    <w:p w:rsidR="000479F7" w:rsidRPr="003D681C" w:rsidRDefault="000479F7" w:rsidP="003E4002">
      <w:pPr>
        <w:pStyle w:val="a9"/>
        <w:spacing w:line="520" w:lineRule="exact"/>
        <w:ind w:firstLine="632"/>
        <w:rPr>
          <w:rFonts w:ascii="仿宋_GB2312" w:eastAsia="仿宋_GB2312" w:hAnsi="仿宋" w:cs="仿宋_GB2312"/>
          <w:sz w:val="32"/>
          <w:szCs w:val="32"/>
        </w:rPr>
      </w:pPr>
      <w:r w:rsidRPr="003D681C">
        <w:rPr>
          <w:rFonts w:ascii="仿宋_GB2312" w:eastAsia="仿宋_GB2312" w:hAnsi="仿宋" w:cs="仿宋_GB2312" w:hint="eastAsia"/>
          <w:sz w:val="32"/>
          <w:szCs w:val="32"/>
        </w:rPr>
        <w:t>省级及以上研究生教改项目计入研究生基本工作量，但不计入超工作量业绩。根据项目到账经费，分值为</w:t>
      </w:r>
      <w:r w:rsidRPr="003D681C">
        <w:rPr>
          <w:rFonts w:ascii="仿宋_GB2312" w:eastAsia="仿宋_GB2312" w:hAnsi="仿宋" w:cs="仿宋_GB2312"/>
          <w:sz w:val="32"/>
          <w:szCs w:val="32"/>
        </w:rPr>
        <w:t>150</w:t>
      </w:r>
      <w:r w:rsidRPr="003D681C">
        <w:rPr>
          <w:rFonts w:ascii="仿宋_GB2312" w:eastAsia="仿宋_GB2312" w:hAnsi="仿宋" w:cs="仿宋_GB2312" w:hint="eastAsia"/>
          <w:sz w:val="32"/>
          <w:szCs w:val="32"/>
        </w:rPr>
        <w:t>分</w:t>
      </w:r>
      <w:r w:rsidRPr="003D681C">
        <w:rPr>
          <w:rFonts w:ascii="仿宋_GB2312" w:eastAsia="仿宋_GB2312" w:hAnsi="仿宋" w:cs="仿宋_GB2312"/>
          <w:sz w:val="32"/>
          <w:szCs w:val="32"/>
        </w:rPr>
        <w:t>/</w:t>
      </w:r>
      <w:r w:rsidRPr="003D681C">
        <w:rPr>
          <w:rFonts w:ascii="仿宋_GB2312" w:eastAsia="仿宋_GB2312" w:hAnsi="仿宋" w:cs="仿宋_GB2312" w:hint="eastAsia"/>
          <w:sz w:val="32"/>
          <w:szCs w:val="32"/>
        </w:rPr>
        <w:t>万元。</w:t>
      </w:r>
    </w:p>
    <w:p w:rsidR="000479F7" w:rsidRDefault="000479F7" w:rsidP="003E4002">
      <w:pPr>
        <w:pStyle w:val="a9"/>
        <w:spacing w:line="520" w:lineRule="exact"/>
        <w:ind w:firstLine="632"/>
        <w:rPr>
          <w:rFonts w:ascii="仿宋_GB2312" w:eastAsia="仿宋_GB2312" w:hAnsi="仿宋" w:cs="仿宋_GB2312"/>
          <w:sz w:val="32"/>
          <w:szCs w:val="32"/>
        </w:rPr>
      </w:pPr>
      <w:r w:rsidRPr="003D681C">
        <w:rPr>
          <w:rFonts w:ascii="仿宋_GB2312" w:eastAsia="仿宋_GB2312" w:hAnsi="仿宋" w:cs="仿宋_GB2312"/>
          <w:sz w:val="32"/>
          <w:szCs w:val="32"/>
        </w:rPr>
        <w:t>4</w:t>
      </w:r>
      <w:r>
        <w:rPr>
          <w:rFonts w:ascii="仿宋_GB2312" w:eastAsia="仿宋_GB2312" w:hAnsi="仿宋" w:cs="仿宋_GB2312" w:hint="eastAsia"/>
          <w:sz w:val="32"/>
          <w:szCs w:val="32"/>
        </w:rPr>
        <w:t>．</w:t>
      </w:r>
      <w:r w:rsidRPr="003D681C">
        <w:rPr>
          <w:rFonts w:ascii="仿宋_GB2312" w:eastAsia="仿宋_GB2312" w:hAnsi="仿宋" w:cs="仿宋_GB2312" w:hint="eastAsia"/>
          <w:sz w:val="32"/>
          <w:szCs w:val="32"/>
        </w:rPr>
        <w:t>教师指导研究生参加竞赛奖励学校以专项课题劳务费的形式支出，标准另行确定。</w:t>
      </w:r>
    </w:p>
    <w:p w:rsidR="000479F7" w:rsidRPr="009A08EB" w:rsidRDefault="000479F7" w:rsidP="003E4002">
      <w:pPr>
        <w:pStyle w:val="a9"/>
        <w:spacing w:line="520" w:lineRule="exact"/>
        <w:ind w:firstLine="632"/>
        <w:rPr>
          <w:rFonts w:ascii="黑体" w:eastAsia="黑体" w:hAnsi="宋体"/>
          <w:sz w:val="32"/>
          <w:szCs w:val="32"/>
        </w:rPr>
      </w:pPr>
      <w:r w:rsidRPr="009A08EB">
        <w:rPr>
          <w:rFonts w:ascii="黑体" w:eastAsia="黑体" w:hAnsi="宋体" w:hint="eastAsia"/>
          <w:sz w:val="32"/>
          <w:szCs w:val="32"/>
        </w:rPr>
        <w:t>五、其他</w:t>
      </w:r>
      <w:r>
        <w:rPr>
          <w:rFonts w:ascii="黑体" w:eastAsia="黑体" w:hAnsi="宋体" w:hint="eastAsia"/>
          <w:sz w:val="32"/>
          <w:szCs w:val="32"/>
        </w:rPr>
        <w:t>规定</w:t>
      </w:r>
    </w:p>
    <w:p w:rsidR="000479F7" w:rsidRPr="009A08EB" w:rsidRDefault="000479F7" w:rsidP="003E4002">
      <w:pPr>
        <w:pStyle w:val="a9"/>
        <w:spacing w:line="520" w:lineRule="exact"/>
        <w:ind w:firstLine="632"/>
        <w:rPr>
          <w:rFonts w:ascii="仿宋_GB2312" w:eastAsia="仿宋_GB2312" w:hAnsi="仿宋" w:cs="仿宋_GB2312"/>
          <w:sz w:val="32"/>
          <w:szCs w:val="32"/>
        </w:rPr>
      </w:pPr>
      <w:r w:rsidRPr="009A08EB">
        <w:rPr>
          <w:rFonts w:ascii="仿宋_GB2312" w:eastAsia="仿宋_GB2312" w:hAnsi="仿宋" w:cs="仿宋_GB2312" w:hint="eastAsia"/>
          <w:sz w:val="32"/>
          <w:szCs w:val="32"/>
        </w:rPr>
        <w:t>学科建设和其他研究生教育相关非常规工作的工作量补贴仍然作为专项下拨各学院</w:t>
      </w:r>
      <w:r>
        <w:rPr>
          <w:rFonts w:ascii="仿宋_GB2312" w:eastAsia="仿宋_GB2312" w:hAnsi="仿宋" w:cs="仿宋_GB2312" w:hint="eastAsia"/>
          <w:sz w:val="32"/>
          <w:szCs w:val="32"/>
        </w:rPr>
        <w:t>。</w:t>
      </w:r>
      <w:r w:rsidRPr="009A08EB">
        <w:rPr>
          <w:rFonts w:ascii="仿宋_GB2312" w:eastAsia="仿宋_GB2312" w:hAnsi="仿宋" w:cs="仿宋_GB2312" w:hint="eastAsia"/>
          <w:sz w:val="32"/>
          <w:szCs w:val="32"/>
        </w:rPr>
        <w:t>专项补贴在严格控制总量的基础上适当压缩，每年</w:t>
      </w:r>
      <w:r>
        <w:rPr>
          <w:rFonts w:ascii="仿宋_GB2312" w:eastAsia="仿宋_GB2312" w:hAnsi="仿宋" w:cs="仿宋_GB2312" w:hint="eastAsia"/>
          <w:sz w:val="32"/>
          <w:szCs w:val="32"/>
        </w:rPr>
        <w:t>由</w:t>
      </w:r>
      <w:r w:rsidRPr="009A08EB">
        <w:rPr>
          <w:rFonts w:ascii="仿宋_GB2312" w:eastAsia="仿宋_GB2312" w:hAnsi="仿宋" w:cs="仿宋_GB2312" w:hint="eastAsia"/>
          <w:sz w:val="32"/>
          <w:szCs w:val="32"/>
        </w:rPr>
        <w:t>学校研究确定。</w:t>
      </w:r>
    </w:p>
    <w:p w:rsidR="000479F7" w:rsidRDefault="000479F7" w:rsidP="003E4002">
      <w:pPr>
        <w:pStyle w:val="a9"/>
        <w:spacing w:line="520" w:lineRule="exact"/>
        <w:ind w:firstLineChars="0" w:firstLine="0"/>
        <w:rPr>
          <w:rFonts w:ascii="仿宋_GB2312" w:eastAsia="仿宋_GB2312" w:hAnsi="仿宋" w:cs="仿宋_GB2312"/>
          <w:sz w:val="32"/>
          <w:szCs w:val="32"/>
        </w:rPr>
      </w:pPr>
      <w:r>
        <w:rPr>
          <w:rFonts w:ascii="仿宋_GB2312" w:eastAsia="仿宋_GB2312" w:hAnsi="仿宋" w:cs="仿宋_GB2312"/>
          <w:sz w:val="32"/>
          <w:szCs w:val="32"/>
        </w:rPr>
        <w:br w:type="page"/>
      </w:r>
      <w:r w:rsidRPr="00B75D5F">
        <w:rPr>
          <w:rFonts w:ascii="仿宋_GB2312" w:eastAsia="仿宋_GB2312" w:hAnsi="仿宋" w:cs="仿宋_GB2312" w:hint="eastAsia"/>
          <w:sz w:val="32"/>
          <w:szCs w:val="32"/>
        </w:rPr>
        <w:lastRenderedPageBreak/>
        <w:t>附件</w:t>
      </w:r>
      <w:r>
        <w:rPr>
          <w:rFonts w:ascii="仿宋_GB2312" w:eastAsia="仿宋_GB2312" w:hAnsi="仿宋" w:cs="仿宋_GB2312" w:hint="eastAsia"/>
          <w:sz w:val="32"/>
          <w:szCs w:val="32"/>
        </w:rPr>
        <w:t>4</w:t>
      </w:r>
      <w:r w:rsidRPr="00B75D5F">
        <w:rPr>
          <w:rFonts w:ascii="仿宋_GB2312" w:eastAsia="仿宋_GB2312" w:hAnsi="仿宋" w:cs="仿宋_GB2312" w:hint="eastAsia"/>
          <w:sz w:val="32"/>
          <w:szCs w:val="32"/>
        </w:rPr>
        <w:t>：</w:t>
      </w:r>
    </w:p>
    <w:p w:rsidR="000479F7" w:rsidRPr="003E4002" w:rsidRDefault="000479F7" w:rsidP="003E4002">
      <w:pPr>
        <w:pStyle w:val="a9"/>
        <w:spacing w:line="600" w:lineRule="exact"/>
        <w:ind w:firstLineChars="0" w:firstLine="0"/>
        <w:jc w:val="center"/>
        <w:rPr>
          <w:rFonts w:ascii="方正小标宋简体" w:eastAsia="方正小标宋简体" w:hAnsi="华文中宋" w:cs="方正小标宋简体" w:hint="eastAsia"/>
          <w:sz w:val="44"/>
          <w:szCs w:val="44"/>
        </w:rPr>
      </w:pPr>
      <w:r w:rsidRPr="003E4002">
        <w:rPr>
          <w:rFonts w:ascii="方正小标宋简体" w:eastAsia="方正小标宋简体" w:hAnsi="华文中宋" w:cs="方正小标宋简体" w:hint="eastAsia"/>
          <w:sz w:val="44"/>
          <w:szCs w:val="44"/>
        </w:rPr>
        <w:t>担任党政管理职务并选择教学、科研岗人员的工作量补贴方案（试行）</w:t>
      </w:r>
    </w:p>
    <w:p w:rsidR="000479F7" w:rsidRPr="00B75D5F" w:rsidRDefault="000479F7" w:rsidP="004711A7">
      <w:pPr>
        <w:pStyle w:val="a9"/>
        <w:spacing w:line="600" w:lineRule="exact"/>
        <w:ind w:firstLineChars="0" w:firstLine="0"/>
        <w:rPr>
          <w:rFonts w:ascii="仿宋_GB2312" w:eastAsia="仿宋_GB2312" w:hAnsi="仿宋" w:cs="仿宋_GB2312"/>
          <w:sz w:val="32"/>
          <w:szCs w:val="32"/>
        </w:rPr>
      </w:pPr>
    </w:p>
    <w:p w:rsidR="000479F7" w:rsidRDefault="000479F7" w:rsidP="003E4002">
      <w:pPr>
        <w:pStyle w:val="a9"/>
        <w:spacing w:line="520" w:lineRule="exact"/>
        <w:ind w:firstLine="632"/>
        <w:rPr>
          <w:rFonts w:ascii="仿宋_GB2312" w:eastAsia="仿宋_GB2312" w:hAnsi="仿宋" w:cs="仿宋_GB2312"/>
          <w:sz w:val="32"/>
          <w:szCs w:val="32"/>
        </w:rPr>
      </w:pPr>
      <w:r w:rsidRPr="00B75D5F">
        <w:rPr>
          <w:rFonts w:ascii="仿宋_GB2312" w:eastAsia="仿宋_GB2312" w:hAnsi="仿宋" w:cs="仿宋_GB2312" w:hint="eastAsia"/>
          <w:sz w:val="32"/>
          <w:szCs w:val="32"/>
        </w:rPr>
        <w:t>担任党政管理职务并选择教学、科研岗位系列的人员，按所聘岗位给予一定的党政补贴。补贴比例如下：</w:t>
      </w:r>
    </w:p>
    <w:p w:rsidR="000479F7" w:rsidRPr="00B75D5F" w:rsidRDefault="000479F7" w:rsidP="000479F7">
      <w:pPr>
        <w:pStyle w:val="a9"/>
        <w:spacing w:line="600" w:lineRule="exact"/>
        <w:ind w:firstLine="632"/>
        <w:rPr>
          <w:rFonts w:ascii="仿宋_GB2312" w:eastAsia="仿宋_GB2312" w:hAnsi="仿宋" w:cs="仿宋_GB2312"/>
          <w:sz w:val="32"/>
          <w:szCs w:val="32"/>
        </w:rPr>
      </w:pPr>
    </w:p>
    <w:tbl>
      <w:tblPr>
        <w:tblW w:w="8439" w:type="dxa"/>
        <w:jc w:val="center"/>
        <w:tblLook w:val="0000"/>
      </w:tblPr>
      <w:tblGrid>
        <w:gridCol w:w="1422"/>
        <w:gridCol w:w="1365"/>
        <w:gridCol w:w="1260"/>
        <w:gridCol w:w="1260"/>
        <w:gridCol w:w="1365"/>
        <w:gridCol w:w="1767"/>
      </w:tblGrid>
      <w:tr w:rsidR="000479F7" w:rsidRPr="009C228A">
        <w:trPr>
          <w:trHeight w:val="495"/>
          <w:jc w:val="center"/>
        </w:trPr>
        <w:tc>
          <w:tcPr>
            <w:tcW w:w="1422" w:type="dxa"/>
            <w:vMerge w:val="restart"/>
            <w:tcBorders>
              <w:top w:val="single" w:sz="4" w:space="0" w:color="auto"/>
              <w:left w:val="single" w:sz="4" w:space="0" w:color="auto"/>
              <w:bottom w:val="single" w:sz="4" w:space="0" w:color="auto"/>
              <w:right w:val="single" w:sz="4" w:space="0" w:color="auto"/>
            </w:tcBorders>
            <w:noWrap/>
            <w:vAlign w:val="center"/>
          </w:tcPr>
          <w:p w:rsidR="000479F7" w:rsidRPr="002F0D3F" w:rsidRDefault="000479F7" w:rsidP="004711A7">
            <w:pPr>
              <w:widowControl/>
              <w:jc w:val="center"/>
              <w:rPr>
                <w:rFonts w:ascii="仿宋_GB2312" w:hAnsi="宋体" w:cs="宋体"/>
                <w:kern w:val="0"/>
                <w:sz w:val="28"/>
                <w:szCs w:val="28"/>
              </w:rPr>
            </w:pPr>
            <w:r w:rsidRPr="002F0D3F">
              <w:rPr>
                <w:rFonts w:ascii="仿宋_GB2312" w:hAnsi="宋体" w:cs="宋体" w:hint="eastAsia"/>
                <w:kern w:val="0"/>
                <w:sz w:val="28"/>
                <w:szCs w:val="28"/>
              </w:rPr>
              <w:t xml:space="preserve">　</w:t>
            </w:r>
          </w:p>
        </w:tc>
        <w:tc>
          <w:tcPr>
            <w:tcW w:w="7017" w:type="dxa"/>
            <w:gridSpan w:val="5"/>
            <w:tcBorders>
              <w:top w:val="single" w:sz="4" w:space="0" w:color="auto"/>
              <w:left w:val="nil"/>
              <w:bottom w:val="single" w:sz="4" w:space="0" w:color="auto"/>
              <w:right w:val="single" w:sz="4" w:space="0" w:color="auto"/>
            </w:tcBorders>
            <w:noWrap/>
            <w:vAlign w:val="center"/>
          </w:tcPr>
          <w:p w:rsidR="000479F7" w:rsidRPr="002F0D3F" w:rsidRDefault="000479F7" w:rsidP="004711A7">
            <w:pPr>
              <w:widowControl/>
              <w:jc w:val="center"/>
              <w:rPr>
                <w:rFonts w:ascii="仿宋_GB2312" w:hAnsi="宋体" w:cs="宋体"/>
                <w:kern w:val="0"/>
                <w:sz w:val="28"/>
                <w:szCs w:val="28"/>
              </w:rPr>
            </w:pPr>
            <w:r w:rsidRPr="002F0D3F">
              <w:rPr>
                <w:rFonts w:ascii="仿宋_GB2312" w:hAnsi="宋体" w:cs="宋体" w:hint="eastAsia"/>
                <w:kern w:val="0"/>
                <w:sz w:val="28"/>
                <w:szCs w:val="28"/>
              </w:rPr>
              <w:t>补贴比例</w:t>
            </w:r>
          </w:p>
        </w:tc>
      </w:tr>
      <w:tr w:rsidR="000479F7" w:rsidRPr="009C228A">
        <w:trPr>
          <w:trHeight w:val="570"/>
          <w:jc w:val="center"/>
        </w:trPr>
        <w:tc>
          <w:tcPr>
            <w:tcW w:w="1422" w:type="dxa"/>
            <w:vMerge/>
            <w:tcBorders>
              <w:top w:val="single" w:sz="4" w:space="0" w:color="auto"/>
              <w:left w:val="single" w:sz="4" w:space="0" w:color="auto"/>
              <w:bottom w:val="single" w:sz="4" w:space="0" w:color="auto"/>
              <w:right w:val="single" w:sz="4" w:space="0" w:color="auto"/>
            </w:tcBorders>
            <w:vAlign w:val="center"/>
          </w:tcPr>
          <w:p w:rsidR="000479F7" w:rsidRPr="002F0D3F" w:rsidRDefault="000479F7" w:rsidP="004711A7">
            <w:pPr>
              <w:widowControl/>
              <w:jc w:val="left"/>
              <w:rPr>
                <w:rFonts w:ascii="仿宋_GB2312" w:hAnsi="宋体" w:cs="宋体"/>
                <w:kern w:val="0"/>
                <w:sz w:val="28"/>
                <w:szCs w:val="28"/>
              </w:rPr>
            </w:pPr>
          </w:p>
        </w:tc>
        <w:tc>
          <w:tcPr>
            <w:tcW w:w="1365" w:type="dxa"/>
            <w:tcBorders>
              <w:top w:val="nil"/>
              <w:left w:val="nil"/>
              <w:bottom w:val="single" w:sz="4" w:space="0" w:color="auto"/>
              <w:right w:val="single" w:sz="4" w:space="0" w:color="auto"/>
            </w:tcBorders>
            <w:noWrap/>
            <w:vAlign w:val="center"/>
          </w:tcPr>
          <w:p w:rsidR="000479F7" w:rsidRPr="002F0D3F" w:rsidRDefault="000479F7" w:rsidP="004711A7">
            <w:pPr>
              <w:widowControl/>
              <w:jc w:val="center"/>
              <w:rPr>
                <w:rFonts w:ascii="仿宋_GB2312" w:hAnsi="宋体" w:cs="宋体"/>
                <w:kern w:val="0"/>
                <w:sz w:val="28"/>
                <w:szCs w:val="28"/>
              </w:rPr>
            </w:pPr>
            <w:r w:rsidRPr="002F0D3F">
              <w:rPr>
                <w:rFonts w:ascii="仿宋_GB2312" w:hAnsi="宋体" w:cs="宋体" w:hint="eastAsia"/>
                <w:kern w:val="0"/>
                <w:sz w:val="28"/>
                <w:szCs w:val="28"/>
              </w:rPr>
              <w:t>校级</w:t>
            </w:r>
          </w:p>
        </w:tc>
        <w:tc>
          <w:tcPr>
            <w:tcW w:w="1260" w:type="dxa"/>
            <w:tcBorders>
              <w:top w:val="nil"/>
              <w:left w:val="nil"/>
              <w:bottom w:val="single" w:sz="4" w:space="0" w:color="auto"/>
              <w:right w:val="single" w:sz="4" w:space="0" w:color="auto"/>
            </w:tcBorders>
            <w:noWrap/>
            <w:vAlign w:val="center"/>
          </w:tcPr>
          <w:p w:rsidR="000479F7" w:rsidRPr="002F0D3F" w:rsidRDefault="000479F7" w:rsidP="004711A7">
            <w:pPr>
              <w:widowControl/>
              <w:jc w:val="center"/>
              <w:rPr>
                <w:rFonts w:ascii="仿宋_GB2312" w:hAnsi="宋体" w:cs="宋体"/>
                <w:kern w:val="0"/>
                <w:sz w:val="28"/>
                <w:szCs w:val="28"/>
              </w:rPr>
            </w:pPr>
            <w:r w:rsidRPr="002F0D3F">
              <w:rPr>
                <w:rFonts w:ascii="仿宋_GB2312" w:hAnsi="宋体" w:cs="宋体" w:hint="eastAsia"/>
                <w:kern w:val="0"/>
                <w:sz w:val="28"/>
                <w:szCs w:val="28"/>
              </w:rPr>
              <w:t>正处</w:t>
            </w:r>
          </w:p>
        </w:tc>
        <w:tc>
          <w:tcPr>
            <w:tcW w:w="1260" w:type="dxa"/>
            <w:tcBorders>
              <w:top w:val="nil"/>
              <w:left w:val="nil"/>
              <w:bottom w:val="single" w:sz="4" w:space="0" w:color="auto"/>
              <w:right w:val="single" w:sz="4" w:space="0" w:color="auto"/>
            </w:tcBorders>
            <w:noWrap/>
            <w:vAlign w:val="center"/>
          </w:tcPr>
          <w:p w:rsidR="000479F7" w:rsidRPr="002F0D3F" w:rsidRDefault="000479F7" w:rsidP="004711A7">
            <w:pPr>
              <w:widowControl/>
              <w:jc w:val="center"/>
              <w:rPr>
                <w:rFonts w:ascii="仿宋_GB2312" w:hAnsi="宋体" w:cs="宋体"/>
                <w:kern w:val="0"/>
                <w:sz w:val="28"/>
                <w:szCs w:val="28"/>
              </w:rPr>
            </w:pPr>
            <w:r w:rsidRPr="002F0D3F">
              <w:rPr>
                <w:rFonts w:ascii="仿宋_GB2312" w:hAnsi="宋体" w:cs="宋体" w:hint="eastAsia"/>
                <w:kern w:val="0"/>
                <w:sz w:val="28"/>
                <w:szCs w:val="28"/>
              </w:rPr>
              <w:t>副处</w:t>
            </w:r>
          </w:p>
        </w:tc>
        <w:tc>
          <w:tcPr>
            <w:tcW w:w="1365" w:type="dxa"/>
            <w:tcBorders>
              <w:top w:val="nil"/>
              <w:left w:val="nil"/>
              <w:bottom w:val="single" w:sz="4" w:space="0" w:color="auto"/>
              <w:right w:val="single" w:sz="4" w:space="0" w:color="auto"/>
            </w:tcBorders>
            <w:noWrap/>
            <w:vAlign w:val="center"/>
          </w:tcPr>
          <w:p w:rsidR="000479F7" w:rsidRPr="002F0D3F" w:rsidRDefault="000479F7" w:rsidP="004711A7">
            <w:pPr>
              <w:widowControl/>
              <w:jc w:val="center"/>
              <w:rPr>
                <w:rFonts w:ascii="仿宋_GB2312" w:hAnsi="宋体" w:cs="宋体"/>
                <w:kern w:val="0"/>
                <w:sz w:val="28"/>
                <w:szCs w:val="28"/>
              </w:rPr>
            </w:pPr>
            <w:r w:rsidRPr="002F0D3F">
              <w:rPr>
                <w:rFonts w:ascii="仿宋_GB2312" w:hAnsi="宋体" w:cs="宋体" w:hint="eastAsia"/>
                <w:kern w:val="0"/>
                <w:sz w:val="28"/>
                <w:szCs w:val="28"/>
              </w:rPr>
              <w:t>调研员</w:t>
            </w:r>
          </w:p>
        </w:tc>
        <w:tc>
          <w:tcPr>
            <w:tcW w:w="1767" w:type="dxa"/>
            <w:tcBorders>
              <w:top w:val="nil"/>
              <w:left w:val="nil"/>
              <w:bottom w:val="single" w:sz="4" w:space="0" w:color="auto"/>
              <w:right w:val="single" w:sz="4" w:space="0" w:color="auto"/>
            </w:tcBorders>
            <w:vAlign w:val="center"/>
          </w:tcPr>
          <w:p w:rsidR="000479F7" w:rsidRPr="002F0D3F" w:rsidRDefault="000479F7" w:rsidP="004711A7">
            <w:pPr>
              <w:widowControl/>
              <w:jc w:val="center"/>
              <w:rPr>
                <w:rFonts w:ascii="仿宋_GB2312" w:hAnsi="宋体" w:cs="宋体"/>
                <w:kern w:val="0"/>
                <w:sz w:val="28"/>
                <w:szCs w:val="28"/>
              </w:rPr>
            </w:pPr>
            <w:r w:rsidRPr="002F0D3F">
              <w:rPr>
                <w:rFonts w:ascii="仿宋_GB2312" w:hAnsi="宋体" w:cs="宋体" w:hint="eastAsia"/>
                <w:kern w:val="0"/>
                <w:sz w:val="28"/>
                <w:szCs w:val="28"/>
              </w:rPr>
              <w:t>助理调研员及以下</w:t>
            </w:r>
          </w:p>
        </w:tc>
      </w:tr>
      <w:tr w:rsidR="000479F7" w:rsidRPr="009C228A">
        <w:trPr>
          <w:trHeight w:val="600"/>
          <w:jc w:val="center"/>
        </w:trPr>
        <w:tc>
          <w:tcPr>
            <w:tcW w:w="1422" w:type="dxa"/>
            <w:tcBorders>
              <w:top w:val="nil"/>
              <w:left w:val="single" w:sz="4" w:space="0" w:color="auto"/>
              <w:bottom w:val="single" w:sz="4" w:space="0" w:color="auto"/>
              <w:right w:val="single" w:sz="4" w:space="0" w:color="auto"/>
            </w:tcBorders>
            <w:noWrap/>
            <w:vAlign w:val="center"/>
          </w:tcPr>
          <w:p w:rsidR="000479F7" w:rsidRPr="002F0D3F" w:rsidRDefault="000479F7" w:rsidP="004711A7">
            <w:pPr>
              <w:widowControl/>
              <w:jc w:val="left"/>
              <w:rPr>
                <w:rFonts w:ascii="仿宋_GB2312" w:hAnsi="宋体" w:cs="宋体"/>
                <w:kern w:val="0"/>
                <w:sz w:val="28"/>
                <w:szCs w:val="28"/>
              </w:rPr>
            </w:pPr>
            <w:r w:rsidRPr="002F0D3F">
              <w:rPr>
                <w:rFonts w:ascii="仿宋_GB2312" w:hAnsi="宋体" w:cs="宋体" w:hint="eastAsia"/>
                <w:kern w:val="0"/>
                <w:sz w:val="28"/>
                <w:szCs w:val="28"/>
              </w:rPr>
              <w:t>坐班</w:t>
            </w:r>
          </w:p>
        </w:tc>
        <w:tc>
          <w:tcPr>
            <w:tcW w:w="1365" w:type="dxa"/>
            <w:tcBorders>
              <w:top w:val="nil"/>
              <w:left w:val="nil"/>
              <w:bottom w:val="single" w:sz="4" w:space="0" w:color="auto"/>
              <w:right w:val="single" w:sz="4" w:space="0" w:color="auto"/>
            </w:tcBorders>
            <w:noWrap/>
            <w:vAlign w:val="center"/>
          </w:tcPr>
          <w:p w:rsidR="000479F7" w:rsidRPr="002F0D3F" w:rsidRDefault="000479F7" w:rsidP="004711A7">
            <w:pPr>
              <w:widowControl/>
              <w:jc w:val="right"/>
              <w:rPr>
                <w:rFonts w:ascii="仿宋_GB2312" w:hAnsi="宋体" w:cs="宋体"/>
                <w:kern w:val="0"/>
                <w:sz w:val="28"/>
                <w:szCs w:val="28"/>
              </w:rPr>
            </w:pPr>
            <w:r w:rsidRPr="002F0D3F">
              <w:rPr>
                <w:rFonts w:ascii="仿宋_GB2312" w:hAnsi="宋体" w:cs="宋体"/>
                <w:kern w:val="0"/>
                <w:sz w:val="28"/>
                <w:szCs w:val="28"/>
              </w:rPr>
              <w:t>75%</w:t>
            </w:r>
          </w:p>
        </w:tc>
        <w:tc>
          <w:tcPr>
            <w:tcW w:w="1260" w:type="dxa"/>
            <w:tcBorders>
              <w:top w:val="nil"/>
              <w:left w:val="nil"/>
              <w:bottom w:val="single" w:sz="4" w:space="0" w:color="auto"/>
              <w:right w:val="single" w:sz="4" w:space="0" w:color="auto"/>
            </w:tcBorders>
            <w:noWrap/>
            <w:vAlign w:val="center"/>
          </w:tcPr>
          <w:p w:rsidR="000479F7" w:rsidRPr="002F0D3F" w:rsidRDefault="000479F7" w:rsidP="004711A7">
            <w:pPr>
              <w:widowControl/>
              <w:jc w:val="right"/>
              <w:rPr>
                <w:rFonts w:ascii="仿宋_GB2312" w:hAnsi="宋体" w:cs="宋体"/>
                <w:kern w:val="0"/>
                <w:sz w:val="28"/>
                <w:szCs w:val="28"/>
              </w:rPr>
            </w:pPr>
            <w:r w:rsidRPr="002F0D3F">
              <w:rPr>
                <w:rFonts w:ascii="仿宋_GB2312" w:hAnsi="宋体" w:cs="宋体"/>
                <w:kern w:val="0"/>
                <w:sz w:val="28"/>
                <w:szCs w:val="28"/>
              </w:rPr>
              <w:t>70%</w:t>
            </w:r>
          </w:p>
        </w:tc>
        <w:tc>
          <w:tcPr>
            <w:tcW w:w="1260" w:type="dxa"/>
            <w:tcBorders>
              <w:top w:val="nil"/>
              <w:left w:val="nil"/>
              <w:bottom w:val="single" w:sz="4" w:space="0" w:color="auto"/>
              <w:right w:val="single" w:sz="4" w:space="0" w:color="auto"/>
            </w:tcBorders>
            <w:noWrap/>
            <w:vAlign w:val="center"/>
          </w:tcPr>
          <w:p w:rsidR="000479F7" w:rsidRPr="002F0D3F" w:rsidRDefault="000479F7" w:rsidP="004711A7">
            <w:pPr>
              <w:widowControl/>
              <w:jc w:val="right"/>
              <w:rPr>
                <w:rFonts w:ascii="仿宋_GB2312" w:hAnsi="宋体" w:cs="宋体"/>
                <w:kern w:val="0"/>
                <w:sz w:val="28"/>
                <w:szCs w:val="28"/>
              </w:rPr>
            </w:pPr>
            <w:r w:rsidRPr="002F0D3F">
              <w:rPr>
                <w:rFonts w:ascii="仿宋_GB2312" w:hAnsi="宋体" w:cs="宋体"/>
                <w:kern w:val="0"/>
                <w:sz w:val="28"/>
                <w:szCs w:val="28"/>
              </w:rPr>
              <w:t>65%</w:t>
            </w:r>
          </w:p>
        </w:tc>
        <w:tc>
          <w:tcPr>
            <w:tcW w:w="1365" w:type="dxa"/>
            <w:tcBorders>
              <w:top w:val="nil"/>
              <w:left w:val="nil"/>
              <w:bottom w:val="single" w:sz="4" w:space="0" w:color="auto"/>
              <w:right w:val="single" w:sz="4" w:space="0" w:color="auto"/>
            </w:tcBorders>
            <w:noWrap/>
            <w:vAlign w:val="center"/>
          </w:tcPr>
          <w:p w:rsidR="000479F7" w:rsidRPr="002F0D3F" w:rsidRDefault="000479F7" w:rsidP="004711A7">
            <w:pPr>
              <w:widowControl/>
              <w:jc w:val="right"/>
              <w:rPr>
                <w:rFonts w:ascii="仿宋_GB2312" w:hAnsi="宋体" w:cs="宋体"/>
                <w:kern w:val="0"/>
                <w:sz w:val="28"/>
                <w:szCs w:val="28"/>
              </w:rPr>
            </w:pPr>
            <w:r w:rsidRPr="002F0D3F">
              <w:rPr>
                <w:rFonts w:ascii="仿宋_GB2312" w:hAnsi="宋体" w:cs="宋体"/>
                <w:kern w:val="0"/>
                <w:sz w:val="28"/>
                <w:szCs w:val="28"/>
              </w:rPr>
              <w:t>50%</w:t>
            </w:r>
          </w:p>
        </w:tc>
        <w:tc>
          <w:tcPr>
            <w:tcW w:w="1767" w:type="dxa"/>
            <w:tcBorders>
              <w:top w:val="nil"/>
              <w:left w:val="nil"/>
              <w:bottom w:val="single" w:sz="4" w:space="0" w:color="auto"/>
              <w:right w:val="single" w:sz="4" w:space="0" w:color="auto"/>
            </w:tcBorders>
            <w:noWrap/>
            <w:vAlign w:val="center"/>
          </w:tcPr>
          <w:p w:rsidR="000479F7" w:rsidRPr="002F0D3F" w:rsidRDefault="000479F7" w:rsidP="004711A7">
            <w:pPr>
              <w:widowControl/>
              <w:jc w:val="right"/>
              <w:rPr>
                <w:rFonts w:ascii="仿宋_GB2312" w:hAnsi="宋体" w:cs="宋体"/>
                <w:kern w:val="0"/>
                <w:sz w:val="28"/>
                <w:szCs w:val="28"/>
              </w:rPr>
            </w:pPr>
            <w:r w:rsidRPr="002F0D3F">
              <w:rPr>
                <w:rFonts w:ascii="仿宋_GB2312" w:hAnsi="宋体" w:cs="宋体"/>
                <w:kern w:val="0"/>
                <w:sz w:val="28"/>
                <w:szCs w:val="28"/>
              </w:rPr>
              <w:t>50%</w:t>
            </w:r>
          </w:p>
        </w:tc>
      </w:tr>
      <w:tr w:rsidR="000479F7" w:rsidRPr="009C228A">
        <w:trPr>
          <w:trHeight w:val="570"/>
          <w:jc w:val="center"/>
        </w:trPr>
        <w:tc>
          <w:tcPr>
            <w:tcW w:w="1422" w:type="dxa"/>
            <w:tcBorders>
              <w:top w:val="nil"/>
              <w:left w:val="single" w:sz="4" w:space="0" w:color="auto"/>
              <w:bottom w:val="single" w:sz="4" w:space="0" w:color="auto"/>
              <w:right w:val="single" w:sz="4" w:space="0" w:color="auto"/>
            </w:tcBorders>
            <w:noWrap/>
            <w:vAlign w:val="center"/>
          </w:tcPr>
          <w:p w:rsidR="000479F7" w:rsidRPr="002F0D3F" w:rsidRDefault="000479F7" w:rsidP="004711A7">
            <w:pPr>
              <w:widowControl/>
              <w:jc w:val="left"/>
              <w:rPr>
                <w:rFonts w:ascii="仿宋_GB2312" w:hAnsi="宋体" w:cs="宋体"/>
                <w:kern w:val="0"/>
                <w:sz w:val="28"/>
                <w:szCs w:val="28"/>
              </w:rPr>
            </w:pPr>
            <w:r w:rsidRPr="002F0D3F">
              <w:rPr>
                <w:rFonts w:ascii="仿宋_GB2312" w:hAnsi="宋体" w:cs="宋体" w:hint="eastAsia"/>
                <w:kern w:val="0"/>
                <w:sz w:val="28"/>
                <w:szCs w:val="28"/>
              </w:rPr>
              <w:t>非坐班</w:t>
            </w:r>
          </w:p>
        </w:tc>
        <w:tc>
          <w:tcPr>
            <w:tcW w:w="1365" w:type="dxa"/>
            <w:tcBorders>
              <w:top w:val="nil"/>
              <w:left w:val="nil"/>
              <w:bottom w:val="single" w:sz="4" w:space="0" w:color="auto"/>
              <w:right w:val="single" w:sz="4" w:space="0" w:color="auto"/>
            </w:tcBorders>
            <w:noWrap/>
            <w:vAlign w:val="center"/>
          </w:tcPr>
          <w:p w:rsidR="000479F7" w:rsidRPr="002F0D3F" w:rsidRDefault="000479F7" w:rsidP="004711A7">
            <w:pPr>
              <w:widowControl/>
              <w:jc w:val="left"/>
              <w:rPr>
                <w:rFonts w:ascii="仿宋_GB2312" w:hAnsi="宋体" w:cs="宋体"/>
                <w:kern w:val="0"/>
                <w:sz w:val="28"/>
                <w:szCs w:val="28"/>
              </w:rPr>
            </w:pPr>
            <w:r w:rsidRPr="002F0D3F">
              <w:rPr>
                <w:rFonts w:ascii="仿宋_GB2312" w:hAnsi="宋体" w:cs="宋体" w:hint="eastAsia"/>
                <w:kern w:val="0"/>
                <w:sz w:val="28"/>
                <w:szCs w:val="28"/>
              </w:rPr>
              <w:t xml:space="preserve">　</w:t>
            </w:r>
          </w:p>
        </w:tc>
        <w:tc>
          <w:tcPr>
            <w:tcW w:w="1260" w:type="dxa"/>
            <w:tcBorders>
              <w:top w:val="nil"/>
              <w:left w:val="nil"/>
              <w:bottom w:val="single" w:sz="4" w:space="0" w:color="auto"/>
              <w:right w:val="single" w:sz="4" w:space="0" w:color="auto"/>
            </w:tcBorders>
            <w:noWrap/>
            <w:vAlign w:val="center"/>
          </w:tcPr>
          <w:p w:rsidR="000479F7" w:rsidRPr="002F0D3F" w:rsidRDefault="000479F7" w:rsidP="004711A7">
            <w:pPr>
              <w:widowControl/>
              <w:jc w:val="right"/>
              <w:rPr>
                <w:rFonts w:ascii="仿宋_GB2312" w:hAnsi="宋体" w:cs="宋体"/>
                <w:kern w:val="0"/>
                <w:sz w:val="28"/>
                <w:szCs w:val="28"/>
              </w:rPr>
            </w:pPr>
            <w:r w:rsidRPr="002F0D3F">
              <w:rPr>
                <w:rFonts w:ascii="仿宋_GB2312" w:hAnsi="宋体" w:cs="宋体"/>
                <w:kern w:val="0"/>
                <w:sz w:val="28"/>
                <w:szCs w:val="28"/>
              </w:rPr>
              <w:t>65%</w:t>
            </w:r>
          </w:p>
        </w:tc>
        <w:tc>
          <w:tcPr>
            <w:tcW w:w="1260" w:type="dxa"/>
            <w:tcBorders>
              <w:top w:val="nil"/>
              <w:left w:val="nil"/>
              <w:bottom w:val="single" w:sz="4" w:space="0" w:color="auto"/>
              <w:right w:val="single" w:sz="4" w:space="0" w:color="auto"/>
            </w:tcBorders>
            <w:noWrap/>
            <w:vAlign w:val="center"/>
          </w:tcPr>
          <w:p w:rsidR="000479F7" w:rsidRPr="002F0D3F" w:rsidRDefault="000479F7" w:rsidP="004711A7">
            <w:pPr>
              <w:widowControl/>
              <w:jc w:val="right"/>
              <w:rPr>
                <w:rFonts w:ascii="仿宋_GB2312" w:hAnsi="宋体" w:cs="宋体"/>
                <w:kern w:val="0"/>
                <w:sz w:val="28"/>
                <w:szCs w:val="28"/>
              </w:rPr>
            </w:pPr>
            <w:r w:rsidRPr="002F0D3F">
              <w:rPr>
                <w:rFonts w:ascii="仿宋_GB2312" w:hAnsi="宋体" w:cs="宋体"/>
                <w:kern w:val="0"/>
                <w:sz w:val="28"/>
                <w:szCs w:val="28"/>
              </w:rPr>
              <w:t>50%</w:t>
            </w:r>
          </w:p>
        </w:tc>
        <w:tc>
          <w:tcPr>
            <w:tcW w:w="1365" w:type="dxa"/>
            <w:tcBorders>
              <w:top w:val="nil"/>
              <w:left w:val="nil"/>
              <w:bottom w:val="single" w:sz="4" w:space="0" w:color="auto"/>
              <w:right w:val="single" w:sz="4" w:space="0" w:color="auto"/>
            </w:tcBorders>
            <w:noWrap/>
            <w:vAlign w:val="center"/>
          </w:tcPr>
          <w:p w:rsidR="000479F7" w:rsidRPr="002F0D3F" w:rsidRDefault="000479F7" w:rsidP="004711A7">
            <w:pPr>
              <w:widowControl/>
              <w:jc w:val="right"/>
              <w:rPr>
                <w:rFonts w:ascii="仿宋_GB2312" w:hAnsi="宋体" w:cs="宋体"/>
                <w:kern w:val="0"/>
                <w:sz w:val="28"/>
                <w:szCs w:val="28"/>
              </w:rPr>
            </w:pPr>
            <w:r w:rsidRPr="002F0D3F">
              <w:rPr>
                <w:rFonts w:ascii="仿宋_GB2312" w:hAnsi="宋体" w:cs="宋体"/>
                <w:kern w:val="0"/>
                <w:sz w:val="28"/>
                <w:szCs w:val="28"/>
              </w:rPr>
              <w:t>20%</w:t>
            </w:r>
          </w:p>
        </w:tc>
        <w:tc>
          <w:tcPr>
            <w:tcW w:w="1767" w:type="dxa"/>
            <w:tcBorders>
              <w:top w:val="nil"/>
              <w:left w:val="nil"/>
              <w:bottom w:val="single" w:sz="4" w:space="0" w:color="auto"/>
              <w:right w:val="single" w:sz="4" w:space="0" w:color="auto"/>
            </w:tcBorders>
            <w:noWrap/>
            <w:vAlign w:val="center"/>
          </w:tcPr>
          <w:p w:rsidR="000479F7" w:rsidRPr="002F0D3F" w:rsidRDefault="000479F7" w:rsidP="004711A7">
            <w:pPr>
              <w:widowControl/>
              <w:jc w:val="right"/>
              <w:rPr>
                <w:rFonts w:ascii="仿宋_GB2312" w:hAnsi="宋体" w:cs="宋体"/>
                <w:kern w:val="0"/>
                <w:sz w:val="28"/>
                <w:szCs w:val="28"/>
              </w:rPr>
            </w:pPr>
            <w:r w:rsidRPr="002F0D3F">
              <w:rPr>
                <w:rFonts w:ascii="仿宋_GB2312" w:hAnsi="宋体" w:cs="宋体"/>
                <w:kern w:val="0"/>
                <w:sz w:val="28"/>
                <w:szCs w:val="28"/>
              </w:rPr>
              <w:t>10%</w:t>
            </w:r>
          </w:p>
        </w:tc>
      </w:tr>
      <w:tr w:rsidR="000479F7" w:rsidRPr="009C228A">
        <w:trPr>
          <w:trHeight w:val="615"/>
          <w:jc w:val="center"/>
        </w:trPr>
        <w:tc>
          <w:tcPr>
            <w:tcW w:w="8439" w:type="dxa"/>
            <w:gridSpan w:val="6"/>
            <w:tcBorders>
              <w:top w:val="nil"/>
              <w:left w:val="nil"/>
              <w:bottom w:val="nil"/>
              <w:right w:val="nil"/>
            </w:tcBorders>
            <w:noWrap/>
            <w:vAlign w:val="center"/>
          </w:tcPr>
          <w:p w:rsidR="000479F7" w:rsidRPr="002F0D3F" w:rsidRDefault="000479F7" w:rsidP="004711A7">
            <w:pPr>
              <w:widowControl/>
              <w:jc w:val="left"/>
              <w:rPr>
                <w:rFonts w:ascii="仿宋_GB2312" w:hAnsi="宋体" w:cs="宋体"/>
                <w:kern w:val="0"/>
                <w:sz w:val="28"/>
                <w:szCs w:val="28"/>
              </w:rPr>
            </w:pPr>
          </w:p>
        </w:tc>
      </w:tr>
    </w:tbl>
    <w:p w:rsidR="000479F7" w:rsidRDefault="000479F7" w:rsidP="004711A7"/>
    <w:p w:rsidR="000479F7" w:rsidRPr="00C5521C" w:rsidRDefault="000479F7" w:rsidP="000479F7">
      <w:pPr>
        <w:pStyle w:val="a9"/>
        <w:ind w:firstLine="632"/>
        <w:rPr>
          <w:rFonts w:ascii="仿宋" w:eastAsia="仿宋" w:hAnsi="仿宋" w:cs="Times New Roman"/>
          <w:sz w:val="32"/>
          <w:szCs w:val="32"/>
        </w:rPr>
      </w:pPr>
    </w:p>
    <w:p w:rsidR="000479F7" w:rsidRDefault="000479F7" w:rsidP="004711A7">
      <w:pPr>
        <w:widowControl/>
        <w:spacing w:line="720" w:lineRule="exact"/>
        <w:jc w:val="center"/>
        <w:rPr>
          <w:rFonts w:ascii="华文中宋" w:eastAsia="华文中宋" w:hAnsi="华文中宋" w:cs="方正小标宋简体"/>
          <w:sz w:val="44"/>
          <w:szCs w:val="44"/>
        </w:rPr>
      </w:pPr>
    </w:p>
    <w:tbl>
      <w:tblPr>
        <w:tblpPr w:leftFromText="180" w:rightFromText="180" w:vertAnchor="page" w:horzAnchor="margin" w:tblpY="14971"/>
        <w:tblW w:w="5000" w:type="pct"/>
        <w:tblBorders>
          <w:top w:val="single" w:sz="8" w:space="0" w:color="auto"/>
          <w:bottom w:val="single" w:sz="8" w:space="0" w:color="auto"/>
          <w:insideH w:val="single" w:sz="4" w:space="0" w:color="auto"/>
          <w:insideV w:val="single" w:sz="4" w:space="0" w:color="auto"/>
        </w:tblBorders>
        <w:tblLook w:val="01E0"/>
      </w:tblPr>
      <w:tblGrid>
        <w:gridCol w:w="9061"/>
      </w:tblGrid>
      <w:tr w:rsidR="00AE16A3" w:rsidRPr="008B4865" w:rsidTr="004711A7">
        <w:trPr>
          <w:trHeight w:val="267"/>
        </w:trPr>
        <w:tc>
          <w:tcPr>
            <w:tcW w:w="5000" w:type="pct"/>
            <w:tcBorders>
              <w:top w:val="single" w:sz="8" w:space="0" w:color="auto"/>
              <w:left w:val="nil"/>
              <w:bottom w:val="single" w:sz="8" w:space="0" w:color="auto"/>
              <w:right w:val="nil"/>
            </w:tcBorders>
            <w:shd w:val="clear" w:color="auto" w:fill="auto"/>
            <w:vAlign w:val="center"/>
          </w:tcPr>
          <w:p w:rsidR="00AE16A3" w:rsidRPr="008B4865" w:rsidRDefault="00AE16A3" w:rsidP="004711A7">
            <w:pPr>
              <w:spacing w:line="480" w:lineRule="exact"/>
              <w:jc w:val="center"/>
              <w:rPr>
                <w:rFonts w:ascii="仿宋_GB2312"/>
                <w:sz w:val="28"/>
                <w:szCs w:val="28"/>
              </w:rPr>
            </w:pPr>
            <w:r w:rsidRPr="008B4865">
              <w:rPr>
                <w:rFonts w:ascii="仿宋_GB2312" w:hint="eastAsia"/>
                <w:sz w:val="28"/>
                <w:szCs w:val="28"/>
              </w:rPr>
              <w:t xml:space="preserve">江苏大学校长办公室               </w:t>
            </w:r>
            <w:r w:rsidRPr="008B4865">
              <w:rPr>
                <w:rFonts w:ascii="仿宋_GB2312"/>
                <w:sz w:val="28"/>
                <w:szCs w:val="28"/>
              </w:rPr>
              <w:t xml:space="preserve">     </w:t>
            </w:r>
            <w:r w:rsidRPr="008B4865">
              <w:rPr>
                <w:rFonts w:ascii="仿宋_GB2312" w:hint="eastAsia"/>
                <w:sz w:val="28"/>
                <w:szCs w:val="28"/>
              </w:rPr>
              <w:t>201</w:t>
            </w:r>
            <w:r w:rsidRPr="008B4865">
              <w:rPr>
                <w:rFonts w:ascii="仿宋_GB2312"/>
                <w:sz w:val="28"/>
                <w:szCs w:val="28"/>
              </w:rPr>
              <w:t>5</w:t>
            </w:r>
            <w:r w:rsidRPr="008B4865">
              <w:rPr>
                <w:rFonts w:ascii="仿宋_GB2312" w:hint="eastAsia"/>
                <w:sz w:val="28"/>
                <w:szCs w:val="28"/>
              </w:rPr>
              <w:t>年</w:t>
            </w:r>
            <w:r>
              <w:rPr>
                <w:rFonts w:ascii="仿宋_GB2312" w:hint="eastAsia"/>
                <w:sz w:val="28"/>
                <w:szCs w:val="28"/>
              </w:rPr>
              <w:t>11</w:t>
            </w:r>
            <w:r w:rsidRPr="008B4865">
              <w:rPr>
                <w:rFonts w:ascii="仿宋_GB2312" w:hint="eastAsia"/>
                <w:sz w:val="28"/>
                <w:szCs w:val="28"/>
              </w:rPr>
              <w:t>月</w:t>
            </w:r>
            <w:r>
              <w:rPr>
                <w:rFonts w:ascii="仿宋_GB2312" w:hint="eastAsia"/>
                <w:sz w:val="28"/>
                <w:szCs w:val="28"/>
              </w:rPr>
              <w:t>17</w:t>
            </w:r>
            <w:r w:rsidRPr="008B4865">
              <w:rPr>
                <w:rFonts w:ascii="仿宋_GB2312" w:hint="eastAsia"/>
                <w:sz w:val="28"/>
                <w:szCs w:val="28"/>
              </w:rPr>
              <w:t>日印发</w:t>
            </w:r>
          </w:p>
        </w:tc>
      </w:tr>
    </w:tbl>
    <w:p w:rsidR="00AE16A3" w:rsidRPr="007735A7" w:rsidRDefault="00AE16A3" w:rsidP="00AE16A3">
      <w:pPr>
        <w:ind w:firstLineChars="100" w:firstLine="316"/>
        <w:rPr>
          <w:rFonts w:hint="eastAsia"/>
        </w:rPr>
      </w:pPr>
    </w:p>
    <w:p w:rsidR="0044728E" w:rsidRPr="009C70FA" w:rsidRDefault="0044728E" w:rsidP="00D945A5">
      <w:pPr>
        <w:ind w:firstLineChars="200" w:firstLine="632"/>
        <w:rPr>
          <w:rFonts w:hint="eastAsia"/>
        </w:rPr>
      </w:pPr>
    </w:p>
    <w:sectPr w:rsidR="0044728E" w:rsidRPr="009C70FA" w:rsidSect="0056772D">
      <w:pgSz w:w="11907" w:h="16840" w:code="9"/>
      <w:pgMar w:top="1701" w:right="1474" w:bottom="1985" w:left="1588" w:header="851" w:footer="992" w:gutter="0"/>
      <w:cols w:space="425"/>
      <w:docGrid w:type="linesAndChars" w:linePitch="579" w:charSpace="-84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6D46" w:rsidRDefault="00CD6D46">
      <w:r>
        <w:separator/>
      </w:r>
    </w:p>
  </w:endnote>
  <w:endnote w:type="continuationSeparator" w:id="0">
    <w:p w:rsidR="00CD6D46" w:rsidRDefault="00CD6D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舒体">
    <w:charset w:val="86"/>
    <w:family w:val="auto"/>
    <w:pitch w:val="variable"/>
    <w:sig w:usb0="00000003"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方正大标宋简体">
    <w:altName w:val="宋体"/>
    <w:panose1 w:val="00000000000000000000"/>
    <w:charset w:val="86"/>
    <w:family w:val="roman"/>
    <w:notTrueType/>
    <w:pitch w:val="default"/>
    <w:sig w:usb0="00000001" w:usb1="080E0000" w:usb2="00000010" w:usb3="00000000" w:csb0="00040000" w:csb1="00000000"/>
  </w:font>
  <w:font w:name="华文中宋">
    <w:altName w:val="微软雅黑"/>
    <w:panose1 w:val="00000000000000000000"/>
    <w:charset w:val="86"/>
    <w:family w:val="auto"/>
    <w:notTrueType/>
    <w:pitch w:val="variable"/>
    <w:sig w:usb0="00000000" w:usb1="080E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DBB" w:rsidRDefault="00DF6DBB">
    <w:pPr>
      <w:pStyle w:val="a4"/>
      <w:framePr w:wrap="around" w:vAnchor="text" w:hAnchor="margin" w:xAlign="outside" w:y="1"/>
      <w:rPr>
        <w:rStyle w:val="a5"/>
      </w:rPr>
    </w:pPr>
    <w:r>
      <w:rPr>
        <w:rStyle w:val="a5"/>
      </w:rPr>
      <w:fldChar w:fldCharType="begin"/>
    </w:r>
    <w:r>
      <w:rPr>
        <w:rStyle w:val="a5"/>
      </w:rPr>
      <w:instrText xml:space="preserve">PAGE  </w:instrText>
    </w:r>
    <w:r>
      <w:rPr>
        <w:rStyle w:val="a5"/>
      </w:rPr>
      <w:fldChar w:fldCharType="end"/>
    </w:r>
  </w:p>
  <w:p w:rsidR="00DF6DBB" w:rsidRDefault="00DF6DBB">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DBB" w:rsidRDefault="00DF6DBB">
    <w:pPr>
      <w:pStyle w:val="a4"/>
      <w:framePr w:wrap="around" w:vAnchor="text" w:hAnchor="margin" w:xAlign="outside" w:y="1"/>
      <w:rPr>
        <w:rStyle w:val="a5"/>
        <w:rFonts w:hint="eastAsia"/>
        <w:sz w:val="28"/>
      </w:rPr>
    </w:pPr>
    <w:r>
      <w:rPr>
        <w:rStyle w:val="a5"/>
        <w:rFonts w:hint="eastAsia"/>
        <w:sz w:val="28"/>
      </w:rPr>
      <w:t>—</w:t>
    </w:r>
    <w:r>
      <w:rPr>
        <w:rStyle w:val="a5"/>
        <w:sz w:val="28"/>
      </w:rPr>
      <w:fldChar w:fldCharType="begin"/>
    </w:r>
    <w:r>
      <w:rPr>
        <w:rStyle w:val="a5"/>
        <w:sz w:val="28"/>
      </w:rPr>
      <w:instrText xml:space="preserve">PAGE  </w:instrText>
    </w:r>
    <w:r>
      <w:rPr>
        <w:rStyle w:val="a5"/>
        <w:sz w:val="28"/>
      </w:rPr>
      <w:fldChar w:fldCharType="separate"/>
    </w:r>
    <w:r w:rsidR="00C911B9">
      <w:rPr>
        <w:rStyle w:val="a5"/>
        <w:noProof/>
        <w:sz w:val="28"/>
      </w:rPr>
      <w:t>1</w:t>
    </w:r>
    <w:r>
      <w:rPr>
        <w:rStyle w:val="a5"/>
        <w:sz w:val="28"/>
      </w:rPr>
      <w:fldChar w:fldCharType="end"/>
    </w:r>
    <w:r>
      <w:rPr>
        <w:rStyle w:val="a5"/>
        <w:rFonts w:hint="eastAsia"/>
        <w:sz w:val="28"/>
      </w:rPr>
      <w:t>—</w:t>
    </w:r>
  </w:p>
  <w:p w:rsidR="00DF6DBB" w:rsidRDefault="00DF6DBB">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6D46" w:rsidRDefault="00CD6D46">
      <w:r>
        <w:separator/>
      </w:r>
    </w:p>
  </w:footnote>
  <w:footnote w:type="continuationSeparator" w:id="0">
    <w:p w:rsidR="00CD6D46" w:rsidRDefault="00CD6D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500A28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3B42DBD6"/>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C534E7BA"/>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D040D040"/>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85581BD8"/>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8280C99E"/>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3718FAA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4406E4A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E7F4F83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83A27544"/>
    <w:lvl w:ilvl="0">
      <w:start w:val="1"/>
      <w:numFmt w:val="bullet"/>
      <w:lvlText w:val=""/>
      <w:lvlJc w:val="left"/>
      <w:pPr>
        <w:tabs>
          <w:tab w:val="num" w:pos="360"/>
        </w:tabs>
        <w:ind w:left="360" w:hanging="360"/>
      </w:pPr>
      <w:rPr>
        <w:rFonts w:ascii="Wingdings" w:hAnsi="Wingdings" w:hint="default"/>
      </w:rPr>
    </w:lvl>
  </w:abstractNum>
  <w:abstractNum w:abstractNumId="10">
    <w:nsid w:val="5538102F"/>
    <w:multiLevelType w:val="hybridMultilevel"/>
    <w:tmpl w:val="0D4A12CA"/>
    <w:lvl w:ilvl="0" w:tplc="C0BA44CE">
      <w:start w:val="1"/>
      <w:numFmt w:val="decimal"/>
      <w:lvlText w:val="%1、"/>
      <w:lvlJc w:val="left"/>
      <w:pPr>
        <w:tabs>
          <w:tab w:val="num" w:pos="1280"/>
        </w:tabs>
        <w:ind w:left="1280" w:hanging="720"/>
      </w:pPr>
      <w:rPr>
        <w:rFonts w:cs="Times New Roman" w:hint="default"/>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11">
    <w:nsid w:val="589A603E"/>
    <w:multiLevelType w:val="hybridMultilevel"/>
    <w:tmpl w:val="EBE8AAA4"/>
    <w:lvl w:ilvl="0" w:tplc="9EAA5A9E">
      <w:start w:val="1"/>
      <w:numFmt w:val="decimal"/>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2">
    <w:nsid w:val="6607564A"/>
    <w:multiLevelType w:val="hybridMultilevel"/>
    <w:tmpl w:val="13C61390"/>
    <w:lvl w:ilvl="0" w:tplc="D5440DBE">
      <w:start w:val="1"/>
      <w:numFmt w:val="decimal"/>
      <w:lvlText w:val="%1."/>
      <w:lvlJc w:val="left"/>
      <w:pPr>
        <w:ind w:left="920" w:hanging="360"/>
      </w:pPr>
      <w:rPr>
        <w:rFonts w:cs="Times New Roman" w:hint="default"/>
      </w:rPr>
    </w:lvl>
    <w:lvl w:ilvl="1" w:tplc="04090019" w:tentative="1">
      <w:start w:val="1"/>
      <w:numFmt w:val="lowerLetter"/>
      <w:lvlText w:val="%2)"/>
      <w:lvlJc w:val="left"/>
      <w:pPr>
        <w:ind w:left="1400" w:hanging="420"/>
      </w:pPr>
      <w:rPr>
        <w:rFonts w:cs="Times New Roman"/>
      </w:rPr>
    </w:lvl>
    <w:lvl w:ilvl="2" w:tplc="0409001B" w:tentative="1">
      <w:start w:val="1"/>
      <w:numFmt w:val="lowerRoman"/>
      <w:lvlText w:val="%3."/>
      <w:lvlJc w:val="right"/>
      <w:pPr>
        <w:ind w:left="1820" w:hanging="420"/>
      </w:pPr>
      <w:rPr>
        <w:rFonts w:cs="Times New Roman"/>
      </w:rPr>
    </w:lvl>
    <w:lvl w:ilvl="3" w:tplc="0409000F" w:tentative="1">
      <w:start w:val="1"/>
      <w:numFmt w:val="decimal"/>
      <w:lvlText w:val="%4."/>
      <w:lvlJc w:val="left"/>
      <w:pPr>
        <w:ind w:left="2240" w:hanging="420"/>
      </w:pPr>
      <w:rPr>
        <w:rFonts w:cs="Times New Roman"/>
      </w:rPr>
    </w:lvl>
    <w:lvl w:ilvl="4" w:tplc="04090019" w:tentative="1">
      <w:start w:val="1"/>
      <w:numFmt w:val="lowerLetter"/>
      <w:lvlText w:val="%5)"/>
      <w:lvlJc w:val="left"/>
      <w:pPr>
        <w:ind w:left="2660" w:hanging="420"/>
      </w:pPr>
      <w:rPr>
        <w:rFonts w:cs="Times New Roman"/>
      </w:rPr>
    </w:lvl>
    <w:lvl w:ilvl="5" w:tplc="0409001B" w:tentative="1">
      <w:start w:val="1"/>
      <w:numFmt w:val="lowerRoman"/>
      <w:lvlText w:val="%6."/>
      <w:lvlJc w:val="right"/>
      <w:pPr>
        <w:ind w:left="3080" w:hanging="420"/>
      </w:pPr>
      <w:rPr>
        <w:rFonts w:cs="Times New Roman"/>
      </w:rPr>
    </w:lvl>
    <w:lvl w:ilvl="6" w:tplc="0409000F" w:tentative="1">
      <w:start w:val="1"/>
      <w:numFmt w:val="decimal"/>
      <w:lvlText w:val="%7."/>
      <w:lvlJc w:val="left"/>
      <w:pPr>
        <w:ind w:left="3500" w:hanging="420"/>
      </w:pPr>
      <w:rPr>
        <w:rFonts w:cs="Times New Roman"/>
      </w:rPr>
    </w:lvl>
    <w:lvl w:ilvl="7" w:tplc="04090019" w:tentative="1">
      <w:start w:val="1"/>
      <w:numFmt w:val="lowerLetter"/>
      <w:lvlText w:val="%8)"/>
      <w:lvlJc w:val="left"/>
      <w:pPr>
        <w:ind w:left="3920" w:hanging="420"/>
      </w:pPr>
      <w:rPr>
        <w:rFonts w:cs="Times New Roman"/>
      </w:rPr>
    </w:lvl>
    <w:lvl w:ilvl="8" w:tplc="0409001B" w:tentative="1">
      <w:start w:val="1"/>
      <w:numFmt w:val="lowerRoman"/>
      <w:lvlText w:val="%9."/>
      <w:lvlJc w:val="right"/>
      <w:pPr>
        <w:ind w:left="4340" w:hanging="420"/>
      </w:pPr>
      <w:rPr>
        <w:rFonts w:cs="Times New Roman"/>
      </w:rPr>
    </w:lvl>
  </w:abstractNum>
  <w:abstractNum w:abstractNumId="13">
    <w:nsid w:val="7CB57CEB"/>
    <w:multiLevelType w:val="hybridMultilevel"/>
    <w:tmpl w:val="62246462"/>
    <w:lvl w:ilvl="0" w:tplc="7C847502">
      <w:start w:val="1"/>
      <w:numFmt w:val="decimal"/>
      <w:lvlText w:val="%1."/>
      <w:lvlJc w:val="left"/>
      <w:pPr>
        <w:ind w:left="920" w:hanging="360"/>
      </w:pPr>
      <w:rPr>
        <w:rFonts w:cs="Times New Roman" w:hint="default"/>
      </w:rPr>
    </w:lvl>
    <w:lvl w:ilvl="1" w:tplc="04090019" w:tentative="1">
      <w:start w:val="1"/>
      <w:numFmt w:val="lowerLetter"/>
      <w:lvlText w:val="%2)"/>
      <w:lvlJc w:val="left"/>
      <w:pPr>
        <w:ind w:left="1400" w:hanging="420"/>
      </w:pPr>
      <w:rPr>
        <w:rFonts w:cs="Times New Roman"/>
      </w:rPr>
    </w:lvl>
    <w:lvl w:ilvl="2" w:tplc="0409001B" w:tentative="1">
      <w:start w:val="1"/>
      <w:numFmt w:val="lowerRoman"/>
      <w:lvlText w:val="%3."/>
      <w:lvlJc w:val="right"/>
      <w:pPr>
        <w:ind w:left="1820" w:hanging="420"/>
      </w:pPr>
      <w:rPr>
        <w:rFonts w:cs="Times New Roman"/>
      </w:rPr>
    </w:lvl>
    <w:lvl w:ilvl="3" w:tplc="0409000F" w:tentative="1">
      <w:start w:val="1"/>
      <w:numFmt w:val="decimal"/>
      <w:lvlText w:val="%4."/>
      <w:lvlJc w:val="left"/>
      <w:pPr>
        <w:ind w:left="2240" w:hanging="420"/>
      </w:pPr>
      <w:rPr>
        <w:rFonts w:cs="Times New Roman"/>
      </w:rPr>
    </w:lvl>
    <w:lvl w:ilvl="4" w:tplc="04090019" w:tentative="1">
      <w:start w:val="1"/>
      <w:numFmt w:val="lowerLetter"/>
      <w:lvlText w:val="%5)"/>
      <w:lvlJc w:val="left"/>
      <w:pPr>
        <w:ind w:left="2660" w:hanging="420"/>
      </w:pPr>
      <w:rPr>
        <w:rFonts w:cs="Times New Roman"/>
      </w:rPr>
    </w:lvl>
    <w:lvl w:ilvl="5" w:tplc="0409001B" w:tentative="1">
      <w:start w:val="1"/>
      <w:numFmt w:val="lowerRoman"/>
      <w:lvlText w:val="%6."/>
      <w:lvlJc w:val="right"/>
      <w:pPr>
        <w:ind w:left="3080" w:hanging="420"/>
      </w:pPr>
      <w:rPr>
        <w:rFonts w:cs="Times New Roman"/>
      </w:rPr>
    </w:lvl>
    <w:lvl w:ilvl="6" w:tplc="0409000F" w:tentative="1">
      <w:start w:val="1"/>
      <w:numFmt w:val="decimal"/>
      <w:lvlText w:val="%7."/>
      <w:lvlJc w:val="left"/>
      <w:pPr>
        <w:ind w:left="3500" w:hanging="420"/>
      </w:pPr>
      <w:rPr>
        <w:rFonts w:cs="Times New Roman"/>
      </w:rPr>
    </w:lvl>
    <w:lvl w:ilvl="7" w:tplc="04090019" w:tentative="1">
      <w:start w:val="1"/>
      <w:numFmt w:val="lowerLetter"/>
      <w:lvlText w:val="%8)"/>
      <w:lvlJc w:val="left"/>
      <w:pPr>
        <w:ind w:left="3920" w:hanging="420"/>
      </w:pPr>
      <w:rPr>
        <w:rFonts w:cs="Times New Roman"/>
      </w:rPr>
    </w:lvl>
    <w:lvl w:ilvl="8" w:tplc="0409001B" w:tentative="1">
      <w:start w:val="1"/>
      <w:numFmt w:val="lowerRoman"/>
      <w:lvlText w:val="%9."/>
      <w:lvlJc w:val="right"/>
      <w:pPr>
        <w:ind w:left="4340" w:hanging="420"/>
      </w:pPr>
      <w:rPr>
        <w:rFonts w:cs="Times New Roman"/>
      </w:rPr>
    </w:lvl>
  </w:abstractNum>
  <w:num w:numId="1">
    <w:abstractNumId w:val="13"/>
  </w:num>
  <w:num w:numId="2">
    <w:abstractNumId w:val="12"/>
  </w:num>
  <w:num w:numId="3">
    <w:abstractNumId w:val="11"/>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stylePaneFormatFilter w:val="3F01"/>
  <w:defaultTabStop w:val="425"/>
  <w:drawingGridHorizontalSpacing w:val="20"/>
  <w:drawingGridVerticalSpacing w:val="20"/>
  <w:displayHorizontalDrawingGridEvery w:val="0"/>
  <w:characterSpacingControl w:val="compressPunctuation"/>
  <w:hdrShapeDefaults>
    <o:shapedefaults v:ext="edit" spidmax="3074">
      <o:colormru v:ext="edit" colors="#c00"/>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3A7A9D"/>
    <w:rsid w:val="00036160"/>
    <w:rsid w:val="000479F7"/>
    <w:rsid w:val="00072E21"/>
    <w:rsid w:val="000B5ED2"/>
    <w:rsid w:val="000E2936"/>
    <w:rsid w:val="000F3560"/>
    <w:rsid w:val="00111776"/>
    <w:rsid w:val="001137CE"/>
    <w:rsid w:val="00130454"/>
    <w:rsid w:val="00193614"/>
    <w:rsid w:val="001A04B2"/>
    <w:rsid w:val="001A3F9E"/>
    <w:rsid w:val="001B12B1"/>
    <w:rsid w:val="001D7739"/>
    <w:rsid w:val="001E1FD2"/>
    <w:rsid w:val="001F1BC9"/>
    <w:rsid w:val="00224CB2"/>
    <w:rsid w:val="00224EAB"/>
    <w:rsid w:val="00261282"/>
    <w:rsid w:val="0026318D"/>
    <w:rsid w:val="00264C26"/>
    <w:rsid w:val="00266BCC"/>
    <w:rsid w:val="00282111"/>
    <w:rsid w:val="00284812"/>
    <w:rsid w:val="002A41FD"/>
    <w:rsid w:val="002B7E8F"/>
    <w:rsid w:val="002E0D47"/>
    <w:rsid w:val="0030007E"/>
    <w:rsid w:val="0031320C"/>
    <w:rsid w:val="00315C19"/>
    <w:rsid w:val="00331FA6"/>
    <w:rsid w:val="00333A74"/>
    <w:rsid w:val="0034047B"/>
    <w:rsid w:val="003508FC"/>
    <w:rsid w:val="003578FB"/>
    <w:rsid w:val="00385EA5"/>
    <w:rsid w:val="00393167"/>
    <w:rsid w:val="00397534"/>
    <w:rsid w:val="003A08FD"/>
    <w:rsid w:val="003A1DA0"/>
    <w:rsid w:val="003A4E64"/>
    <w:rsid w:val="003A7A9D"/>
    <w:rsid w:val="003E0621"/>
    <w:rsid w:val="003E4002"/>
    <w:rsid w:val="003F06B3"/>
    <w:rsid w:val="0044728E"/>
    <w:rsid w:val="00455794"/>
    <w:rsid w:val="004711A7"/>
    <w:rsid w:val="00484237"/>
    <w:rsid w:val="00484CC3"/>
    <w:rsid w:val="00492693"/>
    <w:rsid w:val="004B55D0"/>
    <w:rsid w:val="004C075E"/>
    <w:rsid w:val="004C7B7B"/>
    <w:rsid w:val="004F2BC2"/>
    <w:rsid w:val="00507B31"/>
    <w:rsid w:val="00515477"/>
    <w:rsid w:val="005441F9"/>
    <w:rsid w:val="00556B64"/>
    <w:rsid w:val="00564209"/>
    <w:rsid w:val="00565345"/>
    <w:rsid w:val="005662CA"/>
    <w:rsid w:val="0056772D"/>
    <w:rsid w:val="0057189F"/>
    <w:rsid w:val="00572425"/>
    <w:rsid w:val="00573004"/>
    <w:rsid w:val="005B34C3"/>
    <w:rsid w:val="0060708C"/>
    <w:rsid w:val="00642827"/>
    <w:rsid w:val="0066189B"/>
    <w:rsid w:val="006722EC"/>
    <w:rsid w:val="00683639"/>
    <w:rsid w:val="0068606C"/>
    <w:rsid w:val="006911E6"/>
    <w:rsid w:val="006A5D1F"/>
    <w:rsid w:val="006C2A89"/>
    <w:rsid w:val="006C734C"/>
    <w:rsid w:val="006D0321"/>
    <w:rsid w:val="006D3466"/>
    <w:rsid w:val="006D6E3C"/>
    <w:rsid w:val="006E7513"/>
    <w:rsid w:val="00731677"/>
    <w:rsid w:val="0079054B"/>
    <w:rsid w:val="007B0C65"/>
    <w:rsid w:val="007D73FB"/>
    <w:rsid w:val="00803E71"/>
    <w:rsid w:val="00806217"/>
    <w:rsid w:val="00811B41"/>
    <w:rsid w:val="00835711"/>
    <w:rsid w:val="00840A51"/>
    <w:rsid w:val="00845020"/>
    <w:rsid w:val="0085573A"/>
    <w:rsid w:val="0089460B"/>
    <w:rsid w:val="00897FFA"/>
    <w:rsid w:val="008C5226"/>
    <w:rsid w:val="008E29C9"/>
    <w:rsid w:val="00916A1C"/>
    <w:rsid w:val="00925549"/>
    <w:rsid w:val="009369D4"/>
    <w:rsid w:val="00942090"/>
    <w:rsid w:val="00950887"/>
    <w:rsid w:val="00981382"/>
    <w:rsid w:val="009C70FA"/>
    <w:rsid w:val="009E33BC"/>
    <w:rsid w:val="00A02D8D"/>
    <w:rsid w:val="00A079B3"/>
    <w:rsid w:val="00AC31DC"/>
    <w:rsid w:val="00AE16A3"/>
    <w:rsid w:val="00B17058"/>
    <w:rsid w:val="00B2048F"/>
    <w:rsid w:val="00B21D97"/>
    <w:rsid w:val="00B313BD"/>
    <w:rsid w:val="00B55970"/>
    <w:rsid w:val="00B61C21"/>
    <w:rsid w:val="00B71304"/>
    <w:rsid w:val="00B8133B"/>
    <w:rsid w:val="00B94311"/>
    <w:rsid w:val="00BA404B"/>
    <w:rsid w:val="00BC3EFC"/>
    <w:rsid w:val="00BE044F"/>
    <w:rsid w:val="00BF17BD"/>
    <w:rsid w:val="00BF57E0"/>
    <w:rsid w:val="00C70ABF"/>
    <w:rsid w:val="00C84E66"/>
    <w:rsid w:val="00C859F2"/>
    <w:rsid w:val="00C911B9"/>
    <w:rsid w:val="00C94A7A"/>
    <w:rsid w:val="00CA3BC2"/>
    <w:rsid w:val="00CA56B7"/>
    <w:rsid w:val="00CB600F"/>
    <w:rsid w:val="00CD1A81"/>
    <w:rsid w:val="00CD6D46"/>
    <w:rsid w:val="00D13188"/>
    <w:rsid w:val="00D22EFA"/>
    <w:rsid w:val="00D5011D"/>
    <w:rsid w:val="00D50804"/>
    <w:rsid w:val="00D66D34"/>
    <w:rsid w:val="00D75609"/>
    <w:rsid w:val="00D775E2"/>
    <w:rsid w:val="00D945A5"/>
    <w:rsid w:val="00DB05C2"/>
    <w:rsid w:val="00DE3D73"/>
    <w:rsid w:val="00DE4886"/>
    <w:rsid w:val="00DF47EF"/>
    <w:rsid w:val="00DF6DBB"/>
    <w:rsid w:val="00E01133"/>
    <w:rsid w:val="00E06D62"/>
    <w:rsid w:val="00E30F64"/>
    <w:rsid w:val="00E35F08"/>
    <w:rsid w:val="00E574DC"/>
    <w:rsid w:val="00E661BE"/>
    <w:rsid w:val="00E83C11"/>
    <w:rsid w:val="00E93048"/>
    <w:rsid w:val="00E977C2"/>
    <w:rsid w:val="00EB1713"/>
    <w:rsid w:val="00EC6982"/>
    <w:rsid w:val="00EE3F33"/>
    <w:rsid w:val="00EF7678"/>
    <w:rsid w:val="00F10386"/>
    <w:rsid w:val="00F169DA"/>
    <w:rsid w:val="00F2566A"/>
    <w:rsid w:val="00F316A9"/>
    <w:rsid w:val="00F51351"/>
    <w:rsid w:val="00F558F0"/>
    <w:rsid w:val="00F712E0"/>
    <w:rsid w:val="00F740E9"/>
    <w:rsid w:val="00FC2295"/>
    <w:rsid w:val="00FC6BE6"/>
    <w:rsid w:val="00FD4C99"/>
    <w:rsid w:val="00FE17F4"/>
    <w:rsid w:val="00FE1A9B"/>
    <w:rsid w:val="00FE38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colormru v:ext="edit" colors="#c00"/>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eastAsia="仿宋_GB2312"/>
      <w:kern w:val="2"/>
      <w:sz w:val="32"/>
    </w:rPr>
  </w:style>
  <w:style w:type="paragraph" w:styleId="1">
    <w:name w:val="heading 1"/>
    <w:basedOn w:val="a"/>
    <w:next w:val="a"/>
    <w:qFormat/>
    <w:pPr>
      <w:keepNext/>
      <w:keepLines/>
      <w:spacing w:before="120" w:after="120"/>
      <w:outlineLvl w:val="0"/>
    </w:pPr>
    <w:rPr>
      <w:rFonts w:eastAsia="黑体"/>
      <w:kern w:val="36"/>
      <w:sz w:val="36"/>
    </w:rPr>
  </w:style>
  <w:style w:type="paragraph" w:styleId="2">
    <w:name w:val="heading 2"/>
    <w:basedOn w:val="a"/>
    <w:next w:val="a0"/>
    <w:qFormat/>
    <w:pPr>
      <w:adjustRightInd w:val="0"/>
      <w:spacing w:before="60" w:after="60"/>
      <w:outlineLvl w:val="1"/>
    </w:pPr>
    <w:rPr>
      <w:rFonts w:ascii="Arial" w:eastAsia="黑体" w:hAnsi="Arial"/>
    </w:rPr>
  </w:style>
  <w:style w:type="paragraph" w:styleId="3">
    <w:name w:val="heading 3"/>
    <w:basedOn w:val="a"/>
    <w:next w:val="a0"/>
    <w:qFormat/>
    <w:pPr>
      <w:adjustRightInd w:val="0"/>
      <w:spacing w:before="60" w:after="60"/>
      <w:outlineLvl w:val="2"/>
    </w:pPr>
    <w:rPr>
      <w:b/>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a0">
    <w:name w:val="Normal Indent"/>
    <w:basedOn w:val="a"/>
    <w:pPr>
      <w:ind w:firstLine="420"/>
    </w:pPr>
  </w:style>
  <w:style w:type="paragraph" w:styleId="a4">
    <w:name w:val="footer"/>
    <w:basedOn w:val="a"/>
    <w:link w:val="Char"/>
    <w:pPr>
      <w:tabs>
        <w:tab w:val="center" w:pos="4153"/>
        <w:tab w:val="right" w:pos="8306"/>
      </w:tabs>
      <w:snapToGrid w:val="0"/>
      <w:jc w:val="left"/>
    </w:pPr>
    <w:rPr>
      <w:sz w:val="18"/>
    </w:rPr>
  </w:style>
  <w:style w:type="character" w:styleId="a5">
    <w:name w:val="page number"/>
    <w:basedOn w:val="a1"/>
  </w:style>
  <w:style w:type="paragraph" w:styleId="a6">
    <w:name w:val="Document Map"/>
    <w:basedOn w:val="a"/>
    <w:semiHidden/>
    <w:pPr>
      <w:shd w:val="clear" w:color="auto" w:fill="000080"/>
    </w:pPr>
  </w:style>
  <w:style w:type="paragraph" w:styleId="a7">
    <w:name w:val="header"/>
    <w:basedOn w:val="a"/>
    <w:link w:val="Char0"/>
    <w:pPr>
      <w:pBdr>
        <w:bottom w:val="single" w:sz="6" w:space="1" w:color="auto"/>
      </w:pBdr>
      <w:tabs>
        <w:tab w:val="center" w:pos="4153"/>
        <w:tab w:val="right" w:pos="8306"/>
      </w:tabs>
      <w:snapToGrid w:val="0"/>
      <w:jc w:val="center"/>
    </w:pPr>
    <w:rPr>
      <w:sz w:val="18"/>
    </w:rPr>
  </w:style>
  <w:style w:type="paragraph" w:styleId="a8">
    <w:name w:val="Body Text"/>
    <w:basedOn w:val="a"/>
    <w:pPr>
      <w:jc w:val="center"/>
    </w:pPr>
    <w:rPr>
      <w:rFonts w:ascii="方正舒体"/>
      <w:b/>
      <w:color w:val="FF0000"/>
      <w:spacing w:val="80"/>
      <w:sz w:val="96"/>
    </w:rPr>
  </w:style>
  <w:style w:type="paragraph" w:styleId="a9">
    <w:name w:val="List Paragraph"/>
    <w:basedOn w:val="a"/>
    <w:qFormat/>
    <w:rsid w:val="000479F7"/>
    <w:pPr>
      <w:ind w:firstLineChars="200" w:firstLine="420"/>
    </w:pPr>
    <w:rPr>
      <w:rFonts w:ascii="Calibri" w:eastAsia="宋体" w:hAnsi="Calibri" w:cs="Calibri"/>
      <w:sz w:val="21"/>
      <w:szCs w:val="21"/>
    </w:rPr>
  </w:style>
  <w:style w:type="character" w:customStyle="1" w:styleId="Char0">
    <w:name w:val="页眉 Char"/>
    <w:link w:val="a7"/>
    <w:rsid w:val="000479F7"/>
    <w:rPr>
      <w:rFonts w:eastAsia="仿宋_GB2312"/>
      <w:kern w:val="2"/>
      <w:sz w:val="18"/>
      <w:lang w:val="en-US" w:eastAsia="zh-CN" w:bidi="ar-SA"/>
    </w:rPr>
  </w:style>
  <w:style w:type="character" w:customStyle="1" w:styleId="Char">
    <w:name w:val="页脚 Char"/>
    <w:link w:val="a4"/>
    <w:rsid w:val="000479F7"/>
    <w:rPr>
      <w:rFonts w:eastAsia="仿宋_GB2312"/>
      <w:kern w:val="2"/>
      <w:sz w:val="18"/>
      <w:lang w:val="en-US" w:eastAsia="zh-CN" w:bidi="ar-SA"/>
    </w:rPr>
  </w:style>
  <w:style w:type="paragraph" w:customStyle="1" w:styleId="10">
    <w:name w:val="列出段落1"/>
    <w:basedOn w:val="a"/>
    <w:rsid w:val="000479F7"/>
    <w:pPr>
      <w:ind w:firstLineChars="200" w:firstLine="420"/>
    </w:pPr>
    <w:rPr>
      <w:rFonts w:ascii="Calibri" w:eastAsia="宋体" w:hAnsi="Calibri" w:cs="Calibri"/>
      <w:sz w:val="21"/>
      <w:szCs w:val="21"/>
    </w:rPr>
  </w:style>
  <w:style w:type="character" w:customStyle="1" w:styleId="Char1">
    <w:name w:val="批注框文本 Char"/>
    <w:link w:val="aa"/>
    <w:semiHidden/>
    <w:rsid w:val="000479F7"/>
    <w:rPr>
      <w:rFonts w:ascii="Calibri" w:eastAsia="宋体" w:hAnsi="Calibri"/>
      <w:sz w:val="18"/>
      <w:szCs w:val="18"/>
      <w:lang w:bidi="ar-SA"/>
    </w:rPr>
  </w:style>
  <w:style w:type="paragraph" w:styleId="aa">
    <w:name w:val="Balloon Text"/>
    <w:basedOn w:val="a"/>
    <w:link w:val="Char1"/>
    <w:semiHidden/>
    <w:rsid w:val="000479F7"/>
    <w:rPr>
      <w:rFonts w:ascii="Calibri" w:eastAsia="宋体" w:hAnsi="Calibri"/>
      <w:kern w:val="0"/>
      <w:sz w:val="18"/>
      <w:szCs w:val="18"/>
      <w:lang w:val="en-US"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Administrator.LIUXIU\&#26700;&#38754;\&#38498;&#21457;&#25991;.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院发文.dot</Template>
  <TotalTime>3</TotalTime>
  <Pages>17</Pages>
  <Words>1232</Words>
  <Characters>7029</Characters>
  <Application>Microsoft Office Word</Application>
  <DocSecurity>0</DocSecurity>
  <Lines>58</Lines>
  <Paragraphs>16</Paragraphs>
  <ScaleCrop>false</ScaleCrop>
  <Company>Microsoft</Company>
  <LinksUpToDate>false</LinksUpToDate>
  <CharactersWithSpaces>8245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郭大军</dc:creator>
  <cp:lastModifiedBy>User</cp:lastModifiedBy>
  <cp:revision>2</cp:revision>
  <cp:lastPrinted>2015-12-11T07:39:00Z</cp:lastPrinted>
  <dcterms:created xsi:type="dcterms:W3CDTF">2015-12-11T07:50:00Z</dcterms:created>
  <dcterms:modified xsi:type="dcterms:W3CDTF">2015-12-11T07:50:00Z</dcterms:modified>
</cp:coreProperties>
</file>